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49D43E" w14:textId="561F9BAE" w:rsidR="00B711ED" w:rsidRPr="009B122B" w:rsidRDefault="00693801" w:rsidP="00F62FFC">
      <w:pPr>
        <w:pStyle w:val="Heading1"/>
        <w:jc w:val="left"/>
      </w:pPr>
      <w:r w:rsidRPr="009B122B">
        <w:t xml:space="preserve">Annex 7B: </w:t>
      </w:r>
      <w:r w:rsidR="00CA3092" w:rsidRPr="009B122B">
        <w:t xml:space="preserve">Key </w:t>
      </w:r>
      <w:r w:rsidRPr="009B122B">
        <w:t xml:space="preserve">informant interview checklist: </w:t>
      </w:r>
      <w:r w:rsidR="00C3496C">
        <w:t>G</w:t>
      </w:r>
      <w:r w:rsidRPr="009B122B">
        <w:t>overnment service providers</w:t>
      </w:r>
    </w:p>
    <w:p w14:paraId="00602213" w14:textId="38392360" w:rsidR="00B711ED" w:rsidRPr="009B122B" w:rsidRDefault="00B711ED" w:rsidP="00CB4ADE">
      <w:pPr>
        <w:pStyle w:val="Heading3"/>
        <w:rPr>
          <w:rFonts w:ascii="Calibri" w:hAnsi="Calibri" w:cs="Arial"/>
          <w:sz w:val="22"/>
          <w:szCs w:val="22"/>
        </w:rPr>
      </w:pPr>
      <w:r w:rsidRPr="009B122B">
        <w:rPr>
          <w:rFonts w:ascii="Calibri" w:hAnsi="Calibri" w:cs="Arial"/>
          <w:sz w:val="22"/>
          <w:szCs w:val="22"/>
        </w:rPr>
        <w:t xml:space="preserve">Why </w:t>
      </w:r>
      <w:r w:rsidR="002509F3" w:rsidRPr="009B122B">
        <w:rPr>
          <w:rFonts w:ascii="Calibri" w:hAnsi="Calibri" w:cs="Arial"/>
          <w:sz w:val="22"/>
          <w:szCs w:val="22"/>
        </w:rPr>
        <w:t>use the</w:t>
      </w:r>
      <w:r w:rsidRPr="009B122B">
        <w:rPr>
          <w:rFonts w:ascii="Calibri" w:hAnsi="Calibri" w:cs="Arial"/>
          <w:sz w:val="22"/>
          <w:szCs w:val="22"/>
        </w:rPr>
        <w:t xml:space="preserve"> checklist</w:t>
      </w:r>
    </w:p>
    <w:p w14:paraId="0307D453" w14:textId="7B465726" w:rsidR="00A6494D" w:rsidRPr="009B122B" w:rsidRDefault="00A6494D" w:rsidP="00CB4ADE">
      <w:pPr>
        <w:spacing w:after="0"/>
        <w:rPr>
          <w:rFonts w:cs="Arial"/>
          <w:sz w:val="22"/>
          <w:szCs w:val="22"/>
        </w:rPr>
      </w:pPr>
      <w:r w:rsidRPr="009B122B">
        <w:rPr>
          <w:rFonts w:cs="Arial"/>
          <w:sz w:val="22"/>
          <w:szCs w:val="22"/>
        </w:rPr>
        <w:t xml:space="preserve">Obtaining an </w:t>
      </w:r>
      <w:r w:rsidR="00D31151" w:rsidRPr="009B122B">
        <w:rPr>
          <w:rFonts w:cs="Arial"/>
          <w:sz w:val="22"/>
          <w:szCs w:val="22"/>
        </w:rPr>
        <w:t>understanding</w:t>
      </w:r>
      <w:r w:rsidRPr="009B122B">
        <w:rPr>
          <w:rFonts w:cs="Arial"/>
          <w:sz w:val="22"/>
          <w:szCs w:val="22"/>
        </w:rPr>
        <w:t xml:space="preserve"> of </w:t>
      </w:r>
      <w:r w:rsidR="000A7358" w:rsidRPr="009B122B">
        <w:rPr>
          <w:rFonts w:cs="Arial"/>
          <w:sz w:val="22"/>
          <w:szCs w:val="22"/>
        </w:rPr>
        <w:t xml:space="preserve">services provided by local, district and municipal governments to </w:t>
      </w:r>
      <w:r w:rsidR="0066391E" w:rsidRPr="009B122B">
        <w:rPr>
          <w:rFonts w:cs="Arial"/>
          <w:sz w:val="22"/>
          <w:szCs w:val="22"/>
        </w:rPr>
        <w:t>IDPs</w:t>
      </w:r>
      <w:r w:rsidR="00412FEB" w:rsidRPr="009B122B">
        <w:rPr>
          <w:rFonts w:cs="Arial"/>
          <w:sz w:val="22"/>
          <w:szCs w:val="22"/>
        </w:rPr>
        <w:t>, refugee</w:t>
      </w:r>
      <w:r w:rsidR="0066391E" w:rsidRPr="009B122B">
        <w:rPr>
          <w:rFonts w:cs="Arial"/>
          <w:sz w:val="22"/>
          <w:szCs w:val="22"/>
        </w:rPr>
        <w:t>s, local and host community members affected by displacement</w:t>
      </w:r>
      <w:r w:rsidR="00412FEB" w:rsidRPr="009B122B">
        <w:rPr>
          <w:rFonts w:cs="Arial"/>
          <w:sz w:val="22"/>
          <w:szCs w:val="22"/>
        </w:rPr>
        <w:t xml:space="preserve"> is </w:t>
      </w:r>
      <w:r w:rsidR="000A7358" w:rsidRPr="009B122B">
        <w:rPr>
          <w:rFonts w:cs="Arial"/>
          <w:sz w:val="22"/>
          <w:szCs w:val="22"/>
        </w:rPr>
        <w:t>essential for contextualising</w:t>
      </w:r>
      <w:r w:rsidR="0066391E" w:rsidRPr="009B122B">
        <w:rPr>
          <w:rFonts w:cs="Arial"/>
          <w:sz w:val="22"/>
          <w:szCs w:val="22"/>
        </w:rPr>
        <w:t xml:space="preserve"> the</w:t>
      </w:r>
      <w:r w:rsidR="000A7358" w:rsidRPr="009B122B">
        <w:rPr>
          <w:rFonts w:cs="Arial"/>
          <w:sz w:val="22"/>
          <w:szCs w:val="22"/>
        </w:rPr>
        <w:t xml:space="preserve"> </w:t>
      </w:r>
      <w:r w:rsidR="0066391E" w:rsidRPr="009B122B">
        <w:rPr>
          <w:rFonts w:cs="Arial"/>
          <w:sz w:val="22"/>
          <w:szCs w:val="22"/>
        </w:rPr>
        <w:t xml:space="preserve">household </w:t>
      </w:r>
      <w:r w:rsidR="000A7358" w:rsidRPr="009B122B">
        <w:rPr>
          <w:rFonts w:cs="Arial"/>
          <w:sz w:val="22"/>
          <w:szCs w:val="22"/>
        </w:rPr>
        <w:t>assessment findings prior to making any programme decisions.</w:t>
      </w:r>
      <w:r w:rsidRPr="009B122B">
        <w:rPr>
          <w:rFonts w:cs="Arial"/>
          <w:sz w:val="22"/>
          <w:szCs w:val="22"/>
        </w:rPr>
        <w:t xml:space="preserve"> Key informant interviews </w:t>
      </w:r>
      <w:r w:rsidR="000A7358" w:rsidRPr="009B122B">
        <w:rPr>
          <w:rFonts w:cs="Arial"/>
          <w:sz w:val="22"/>
          <w:szCs w:val="22"/>
        </w:rPr>
        <w:t>provide a</w:t>
      </w:r>
      <w:r w:rsidRPr="009B122B">
        <w:rPr>
          <w:rFonts w:cs="Arial"/>
          <w:sz w:val="22"/>
          <w:szCs w:val="22"/>
        </w:rPr>
        <w:t xml:space="preserve">n opportunity to explore a range of issues in more detail and triangulate </w:t>
      </w:r>
      <w:r w:rsidR="00D31151" w:rsidRPr="009B122B">
        <w:rPr>
          <w:rFonts w:cs="Arial"/>
          <w:sz w:val="22"/>
          <w:szCs w:val="22"/>
        </w:rPr>
        <w:t>primary or secondary data</w:t>
      </w:r>
      <w:r w:rsidRPr="009B122B">
        <w:rPr>
          <w:rFonts w:cs="Arial"/>
          <w:sz w:val="22"/>
          <w:szCs w:val="22"/>
        </w:rPr>
        <w:t xml:space="preserve">. </w:t>
      </w:r>
    </w:p>
    <w:p w14:paraId="5E692814" w14:textId="030EE7BB" w:rsidR="00A6494D" w:rsidRPr="009B122B" w:rsidRDefault="00A6494D" w:rsidP="00CB4ADE">
      <w:pPr>
        <w:pStyle w:val="Heading3"/>
        <w:rPr>
          <w:rFonts w:ascii="Calibri" w:hAnsi="Calibri" w:cs="Arial"/>
          <w:sz w:val="22"/>
          <w:szCs w:val="22"/>
        </w:rPr>
      </w:pPr>
      <w:r w:rsidRPr="009B122B">
        <w:rPr>
          <w:rFonts w:ascii="Calibri" w:hAnsi="Calibri" w:cs="Arial"/>
          <w:sz w:val="22"/>
          <w:szCs w:val="22"/>
        </w:rPr>
        <w:t>The objective of the checklist</w:t>
      </w:r>
    </w:p>
    <w:p w14:paraId="03336AC3" w14:textId="7F90B056" w:rsidR="00632E7D" w:rsidRPr="009B122B" w:rsidRDefault="00A6494D" w:rsidP="00CB4ADE">
      <w:pPr>
        <w:spacing w:after="0"/>
        <w:rPr>
          <w:rFonts w:cs="Arial"/>
          <w:sz w:val="22"/>
          <w:szCs w:val="22"/>
        </w:rPr>
      </w:pPr>
      <w:r w:rsidRPr="009B122B">
        <w:rPr>
          <w:rFonts w:cs="Arial"/>
          <w:sz w:val="22"/>
          <w:szCs w:val="22"/>
        </w:rPr>
        <w:t xml:space="preserve">The objective of this checklist is to provide </w:t>
      </w:r>
      <w:r w:rsidR="0066391E" w:rsidRPr="009B122B">
        <w:rPr>
          <w:rFonts w:cs="Arial"/>
          <w:sz w:val="22"/>
          <w:szCs w:val="22"/>
        </w:rPr>
        <w:t>Users of</w:t>
      </w:r>
      <w:r w:rsidR="009C0666" w:rsidRPr="009B122B">
        <w:rPr>
          <w:rFonts w:cs="Arial"/>
          <w:sz w:val="22"/>
          <w:szCs w:val="22"/>
        </w:rPr>
        <w:t xml:space="preserve"> the </w:t>
      </w:r>
      <w:r w:rsidR="0066391E" w:rsidRPr="009B122B">
        <w:rPr>
          <w:rFonts w:cs="Arial"/>
          <w:sz w:val="22"/>
          <w:szCs w:val="22"/>
        </w:rPr>
        <w:t>UMVAT</w:t>
      </w:r>
      <w:r w:rsidRPr="009B122B">
        <w:rPr>
          <w:rFonts w:cs="Arial"/>
          <w:sz w:val="22"/>
          <w:szCs w:val="22"/>
        </w:rPr>
        <w:t xml:space="preserve"> with a range of </w:t>
      </w:r>
      <w:r w:rsidR="006C6E30" w:rsidRPr="009B122B">
        <w:rPr>
          <w:rFonts w:cs="Arial"/>
          <w:sz w:val="22"/>
          <w:szCs w:val="22"/>
        </w:rPr>
        <w:t>questions</w:t>
      </w:r>
      <w:r w:rsidRPr="009B122B">
        <w:rPr>
          <w:rFonts w:cs="Arial"/>
          <w:sz w:val="22"/>
          <w:szCs w:val="22"/>
        </w:rPr>
        <w:t xml:space="preserve"> </w:t>
      </w:r>
      <w:r w:rsidR="002509F3" w:rsidRPr="009B122B">
        <w:rPr>
          <w:rFonts w:cs="Arial"/>
          <w:sz w:val="22"/>
          <w:szCs w:val="22"/>
        </w:rPr>
        <w:t>for consideration and inclusion</w:t>
      </w:r>
      <w:r w:rsidR="000A7358" w:rsidRPr="009B122B">
        <w:rPr>
          <w:rFonts w:cs="Arial"/>
          <w:sz w:val="22"/>
          <w:szCs w:val="22"/>
        </w:rPr>
        <w:t xml:space="preserve"> in </w:t>
      </w:r>
      <w:r w:rsidRPr="009B122B">
        <w:rPr>
          <w:rFonts w:cs="Arial"/>
          <w:sz w:val="22"/>
          <w:szCs w:val="22"/>
        </w:rPr>
        <w:t>key informant interview</w:t>
      </w:r>
      <w:r w:rsidR="002509F3" w:rsidRPr="009B122B">
        <w:rPr>
          <w:rFonts w:cs="Arial"/>
          <w:sz w:val="22"/>
          <w:szCs w:val="22"/>
        </w:rPr>
        <w:t>s</w:t>
      </w:r>
      <w:r w:rsidRPr="009B122B">
        <w:rPr>
          <w:rFonts w:cs="Arial"/>
          <w:sz w:val="22"/>
          <w:szCs w:val="22"/>
        </w:rPr>
        <w:t xml:space="preserve"> </w:t>
      </w:r>
      <w:r w:rsidR="002509F3" w:rsidRPr="009B122B">
        <w:rPr>
          <w:rFonts w:cs="Arial"/>
          <w:sz w:val="22"/>
          <w:szCs w:val="22"/>
        </w:rPr>
        <w:t xml:space="preserve">with </w:t>
      </w:r>
      <w:r w:rsidR="0066391E" w:rsidRPr="009B122B">
        <w:rPr>
          <w:rFonts w:cs="Arial"/>
          <w:sz w:val="22"/>
          <w:szCs w:val="22"/>
        </w:rPr>
        <w:t>g</w:t>
      </w:r>
      <w:r w:rsidR="000A7358" w:rsidRPr="009B122B">
        <w:rPr>
          <w:rFonts w:cs="Arial"/>
          <w:sz w:val="22"/>
          <w:szCs w:val="22"/>
        </w:rPr>
        <w:t>overnment service providers</w:t>
      </w:r>
      <w:r w:rsidR="002509F3" w:rsidRPr="009B122B">
        <w:rPr>
          <w:rFonts w:cs="Arial"/>
          <w:sz w:val="22"/>
          <w:szCs w:val="22"/>
        </w:rPr>
        <w:t>.</w:t>
      </w:r>
      <w:r w:rsidR="00D31151" w:rsidRPr="009B122B">
        <w:rPr>
          <w:rFonts w:cs="Arial"/>
          <w:sz w:val="22"/>
          <w:szCs w:val="22"/>
        </w:rPr>
        <w:t xml:space="preserve"> </w:t>
      </w:r>
    </w:p>
    <w:p w14:paraId="669376C8" w14:textId="6DDC99D8" w:rsidR="00A6494D" w:rsidRPr="009B122B" w:rsidRDefault="00A6494D" w:rsidP="00CB4ADE">
      <w:pPr>
        <w:pStyle w:val="Heading3"/>
        <w:rPr>
          <w:rFonts w:ascii="Calibri" w:hAnsi="Calibri" w:cs="Arial"/>
          <w:sz w:val="22"/>
          <w:szCs w:val="22"/>
        </w:rPr>
      </w:pPr>
      <w:r w:rsidRPr="009B122B">
        <w:rPr>
          <w:rFonts w:ascii="Calibri" w:hAnsi="Calibri" w:cs="Arial"/>
          <w:sz w:val="22"/>
          <w:szCs w:val="22"/>
        </w:rPr>
        <w:t>How to use this checklist</w:t>
      </w:r>
    </w:p>
    <w:p w14:paraId="4240BC7C" w14:textId="395B3A22" w:rsidR="00A6494D" w:rsidRPr="009B122B" w:rsidRDefault="00A6494D" w:rsidP="00CB4ADE">
      <w:pPr>
        <w:spacing w:after="0"/>
        <w:rPr>
          <w:rFonts w:cs="Arial"/>
          <w:sz w:val="22"/>
          <w:szCs w:val="22"/>
        </w:rPr>
      </w:pPr>
      <w:r w:rsidRPr="009B122B">
        <w:rPr>
          <w:rFonts w:cs="Arial"/>
          <w:sz w:val="22"/>
          <w:szCs w:val="22"/>
        </w:rPr>
        <w:t xml:space="preserve">The following checklist serves as a template for key informant interviews with </w:t>
      </w:r>
      <w:r w:rsidR="0066391E" w:rsidRPr="009B122B">
        <w:rPr>
          <w:rFonts w:cs="Arial"/>
          <w:sz w:val="22"/>
          <w:szCs w:val="22"/>
        </w:rPr>
        <w:t>g</w:t>
      </w:r>
      <w:r w:rsidR="000A7358" w:rsidRPr="009B122B">
        <w:rPr>
          <w:rFonts w:cs="Arial"/>
          <w:sz w:val="22"/>
          <w:szCs w:val="22"/>
        </w:rPr>
        <w:t xml:space="preserve">overnment service providers </w:t>
      </w:r>
      <w:r w:rsidR="00D31151" w:rsidRPr="009B122B">
        <w:rPr>
          <w:rFonts w:cs="Arial"/>
          <w:sz w:val="22"/>
          <w:szCs w:val="22"/>
        </w:rPr>
        <w:t>and will require editing based on the key informant profile, context, time available and information needs</w:t>
      </w:r>
      <w:r w:rsidRPr="009B122B">
        <w:rPr>
          <w:rFonts w:cs="Arial"/>
          <w:sz w:val="22"/>
          <w:szCs w:val="22"/>
        </w:rPr>
        <w:t>. The checklist includes a range of topics</w:t>
      </w:r>
      <w:r w:rsidR="006C6E30" w:rsidRPr="009B122B">
        <w:rPr>
          <w:rFonts w:cs="Arial"/>
          <w:sz w:val="22"/>
          <w:szCs w:val="22"/>
        </w:rPr>
        <w:t xml:space="preserve"> and questions.</w:t>
      </w:r>
    </w:p>
    <w:p w14:paraId="488BCC1F" w14:textId="77777777" w:rsidR="00B711ED" w:rsidRPr="009B122B" w:rsidRDefault="00B711ED" w:rsidP="00CB4ADE">
      <w:pPr>
        <w:spacing w:after="0"/>
        <w:rPr>
          <w:rFonts w:cs="Arial"/>
          <w:sz w:val="22"/>
          <w:szCs w:val="22"/>
        </w:rPr>
      </w:pPr>
    </w:p>
    <w:p w14:paraId="36228A65" w14:textId="77777777" w:rsidR="00F43292" w:rsidRPr="009B122B" w:rsidRDefault="00CA3092" w:rsidP="00CB4ADE">
      <w:pPr>
        <w:spacing w:after="0"/>
        <w:rPr>
          <w:rFonts w:cs="Arial"/>
          <w:sz w:val="22"/>
          <w:szCs w:val="22"/>
        </w:rPr>
      </w:pPr>
      <w:r w:rsidRPr="009B122B">
        <w:rPr>
          <w:rFonts w:cs="Arial"/>
          <w:sz w:val="22"/>
          <w:szCs w:val="22"/>
        </w:rPr>
        <w:t xml:space="preserve">Please </w:t>
      </w:r>
      <w:r w:rsidR="00F43292" w:rsidRPr="009B122B">
        <w:rPr>
          <w:rFonts w:cs="Arial"/>
          <w:sz w:val="22"/>
          <w:szCs w:val="22"/>
        </w:rPr>
        <w:t>keep in mind the following when using this checklist</w:t>
      </w:r>
      <w:r w:rsidRPr="009B122B">
        <w:rPr>
          <w:rFonts w:cs="Arial"/>
          <w:sz w:val="22"/>
          <w:szCs w:val="22"/>
        </w:rPr>
        <w:t>:</w:t>
      </w:r>
    </w:p>
    <w:p w14:paraId="662402F4" w14:textId="15A43FBA" w:rsidR="00F43292" w:rsidRPr="009B122B" w:rsidRDefault="00CA3092" w:rsidP="00DE2267">
      <w:pPr>
        <w:pStyle w:val="ListParagraph"/>
        <w:numPr>
          <w:ilvl w:val="0"/>
          <w:numId w:val="5"/>
        </w:numPr>
        <w:rPr>
          <w:rFonts w:cs="Arial"/>
          <w:sz w:val="22"/>
        </w:rPr>
      </w:pPr>
      <w:r w:rsidRPr="009B122B">
        <w:rPr>
          <w:rFonts w:cs="Arial"/>
          <w:sz w:val="22"/>
        </w:rPr>
        <w:t>This is not an exhaustive list and should be contextualised</w:t>
      </w:r>
      <w:r w:rsidR="004B5050" w:rsidRPr="009B122B">
        <w:rPr>
          <w:rFonts w:cs="Arial"/>
          <w:sz w:val="22"/>
        </w:rPr>
        <w:t xml:space="preserve"> prior to use depending on the </w:t>
      </w:r>
      <w:r w:rsidRPr="009B122B">
        <w:rPr>
          <w:rFonts w:cs="Arial"/>
          <w:sz w:val="22"/>
        </w:rPr>
        <w:t>objective of the interview, type of trader interviewed, context and availability of reliable secondary data</w:t>
      </w:r>
      <w:r w:rsidR="002A1485" w:rsidRPr="009B122B">
        <w:rPr>
          <w:rFonts w:cs="Arial"/>
          <w:sz w:val="22"/>
        </w:rPr>
        <w:t xml:space="preserve"> and interview time available</w:t>
      </w:r>
      <w:r w:rsidRPr="009B122B">
        <w:rPr>
          <w:rFonts w:cs="Arial"/>
          <w:sz w:val="22"/>
        </w:rPr>
        <w:t xml:space="preserve">. </w:t>
      </w:r>
      <w:r w:rsidR="00DE2267" w:rsidRPr="009B122B">
        <w:rPr>
          <w:rFonts w:cs="Arial"/>
          <w:sz w:val="22"/>
        </w:rPr>
        <w:t xml:space="preserve">The questions set out below are not to be used as a questionnaire </w:t>
      </w:r>
      <w:r w:rsidR="00693801">
        <w:rPr>
          <w:rFonts w:cs="Arial"/>
          <w:sz w:val="22"/>
        </w:rPr>
        <w:t>–</w:t>
      </w:r>
      <w:r w:rsidR="00DE2267" w:rsidRPr="009B122B">
        <w:rPr>
          <w:rFonts w:cs="Arial"/>
          <w:sz w:val="22"/>
        </w:rPr>
        <w:t xml:space="preserve"> rather they should be considered as guides to cover the main research issues of importance.  Interviewers should prioritise thematic areas, or questions, according to the information needs of the assessment, their knowledge of the context and depending on the direction of the conversations with study participants.</w:t>
      </w:r>
    </w:p>
    <w:p w14:paraId="1D3B628D" w14:textId="2E7CDD4A" w:rsidR="0099561D" w:rsidRPr="009B122B" w:rsidRDefault="0099561D" w:rsidP="0099561D">
      <w:pPr>
        <w:pStyle w:val="ListParagraph"/>
        <w:numPr>
          <w:ilvl w:val="0"/>
          <w:numId w:val="5"/>
        </w:numPr>
        <w:spacing w:after="0"/>
        <w:rPr>
          <w:rFonts w:cs="Arial"/>
          <w:sz w:val="22"/>
        </w:rPr>
      </w:pPr>
      <w:r w:rsidRPr="009B122B">
        <w:rPr>
          <w:rFonts w:cs="Arial"/>
          <w:sz w:val="22"/>
        </w:rPr>
        <w:t>Aspects relating to gender, protection</w:t>
      </w:r>
      <w:r w:rsidR="00693801">
        <w:rPr>
          <w:rFonts w:cs="Arial"/>
          <w:sz w:val="22"/>
        </w:rPr>
        <w:t>,</w:t>
      </w:r>
      <w:r w:rsidRPr="009B122B">
        <w:rPr>
          <w:rFonts w:cs="Arial"/>
          <w:sz w:val="22"/>
        </w:rPr>
        <w:t xml:space="preserve"> and youth should be mainstreamed as and where appropriate.</w:t>
      </w:r>
    </w:p>
    <w:p w14:paraId="0E9248AC" w14:textId="07422F29" w:rsidR="006D054E" w:rsidRPr="009B122B" w:rsidRDefault="006D054E" w:rsidP="00F2646E">
      <w:pPr>
        <w:pStyle w:val="ListParagraph"/>
        <w:numPr>
          <w:ilvl w:val="0"/>
          <w:numId w:val="5"/>
        </w:numPr>
        <w:spacing w:after="0"/>
        <w:rPr>
          <w:rFonts w:cs="Arial"/>
          <w:sz w:val="22"/>
        </w:rPr>
      </w:pPr>
      <w:r w:rsidRPr="009B122B">
        <w:rPr>
          <w:rFonts w:cs="Arial"/>
          <w:sz w:val="22"/>
        </w:rPr>
        <w:t xml:space="preserve">If there is specific interest in a </w:t>
      </w:r>
      <w:r w:rsidR="001E754D" w:rsidRPr="009B122B">
        <w:rPr>
          <w:rFonts w:cs="Arial"/>
          <w:sz w:val="22"/>
        </w:rPr>
        <w:t xml:space="preserve">particular </w:t>
      </w:r>
      <w:r w:rsidR="000A7358" w:rsidRPr="009B122B">
        <w:rPr>
          <w:rFonts w:cs="Arial"/>
          <w:sz w:val="22"/>
        </w:rPr>
        <w:t>service</w:t>
      </w:r>
      <w:r w:rsidR="00693801">
        <w:rPr>
          <w:rFonts w:cs="Arial"/>
          <w:sz w:val="22"/>
        </w:rPr>
        <w:t>,</w:t>
      </w:r>
      <w:r w:rsidRPr="009B122B">
        <w:rPr>
          <w:rFonts w:cs="Arial"/>
          <w:sz w:val="22"/>
        </w:rPr>
        <w:t xml:space="preserve"> ensure the </w:t>
      </w:r>
      <w:r w:rsidR="000A7358" w:rsidRPr="009B122B">
        <w:rPr>
          <w:rFonts w:cs="Arial"/>
          <w:sz w:val="22"/>
        </w:rPr>
        <w:t>government representative</w:t>
      </w:r>
      <w:r w:rsidRPr="009B122B">
        <w:rPr>
          <w:rFonts w:cs="Arial"/>
          <w:sz w:val="22"/>
        </w:rPr>
        <w:t xml:space="preserve"> has some knowledge of this </w:t>
      </w:r>
      <w:r w:rsidR="000A7358" w:rsidRPr="009B122B">
        <w:rPr>
          <w:rFonts w:cs="Arial"/>
          <w:sz w:val="22"/>
        </w:rPr>
        <w:t>service</w:t>
      </w:r>
      <w:r w:rsidRPr="009B122B">
        <w:rPr>
          <w:rFonts w:cs="Arial"/>
          <w:sz w:val="22"/>
        </w:rPr>
        <w:t xml:space="preserve"> and adapt the checklist accordingly.</w:t>
      </w:r>
    </w:p>
    <w:p w14:paraId="075BBDB4" w14:textId="592D7585" w:rsidR="00412FEB" w:rsidRPr="009B122B" w:rsidRDefault="00412FEB" w:rsidP="00412FEB">
      <w:pPr>
        <w:pStyle w:val="ListParagraph"/>
        <w:numPr>
          <w:ilvl w:val="0"/>
          <w:numId w:val="5"/>
        </w:numPr>
        <w:spacing w:after="0"/>
        <w:rPr>
          <w:rFonts w:cs="Arial"/>
          <w:sz w:val="22"/>
        </w:rPr>
      </w:pPr>
      <w:r w:rsidRPr="009B122B">
        <w:rPr>
          <w:rFonts w:cs="Arial"/>
          <w:sz w:val="22"/>
        </w:rPr>
        <w:t xml:space="preserve">This checklist assumes the </w:t>
      </w:r>
      <w:r w:rsidR="00693801">
        <w:rPr>
          <w:rFonts w:cs="Arial"/>
          <w:sz w:val="22"/>
        </w:rPr>
        <w:t>u</w:t>
      </w:r>
      <w:r w:rsidRPr="009B122B">
        <w:rPr>
          <w:rFonts w:cs="Arial"/>
          <w:sz w:val="22"/>
        </w:rPr>
        <w:t xml:space="preserve">ser’s interest in either the </w:t>
      </w:r>
      <w:r w:rsidR="0066391E" w:rsidRPr="009B122B">
        <w:rPr>
          <w:rFonts w:cs="Arial"/>
          <w:sz w:val="22"/>
        </w:rPr>
        <w:t xml:space="preserve">broad population groups of </w:t>
      </w:r>
      <w:r w:rsidR="003C0E70" w:rsidRPr="009B122B">
        <w:rPr>
          <w:rFonts w:cs="Arial"/>
          <w:sz w:val="22"/>
        </w:rPr>
        <w:t>displaced</w:t>
      </w:r>
      <w:r w:rsidR="0066391E" w:rsidRPr="009B122B">
        <w:rPr>
          <w:rFonts w:cs="Arial"/>
          <w:sz w:val="22"/>
        </w:rPr>
        <w:t xml:space="preserve"> and host communities,</w:t>
      </w:r>
      <w:r w:rsidRPr="009B122B">
        <w:rPr>
          <w:rFonts w:cs="Arial"/>
          <w:sz w:val="22"/>
        </w:rPr>
        <w:t xml:space="preserve"> or a specific population group(s) living in a specific area that is being assessed.</w:t>
      </w:r>
    </w:p>
    <w:p w14:paraId="1CFAB5E5" w14:textId="76EA1E51" w:rsidR="00E51CAD" w:rsidRPr="00924C4C" w:rsidRDefault="00CA3092" w:rsidP="00924C4C">
      <w:pPr>
        <w:pStyle w:val="Heading3"/>
        <w:rPr>
          <w:sz w:val="22"/>
          <w:szCs w:val="22"/>
        </w:rPr>
      </w:pPr>
      <w:r w:rsidRPr="00924C4C">
        <w:rPr>
          <w:sz w:val="22"/>
          <w:szCs w:val="22"/>
        </w:rPr>
        <w:t>Getting</w:t>
      </w:r>
      <w:r w:rsidR="00405709" w:rsidRPr="00924C4C">
        <w:rPr>
          <w:sz w:val="22"/>
          <w:szCs w:val="22"/>
        </w:rPr>
        <w:t xml:space="preserve"> started</w:t>
      </w:r>
    </w:p>
    <w:p w14:paraId="5920C9A3" w14:textId="77777777" w:rsidR="00CA3092" w:rsidRPr="009B122B" w:rsidRDefault="00CA3092" w:rsidP="00CB4ADE">
      <w:pPr>
        <w:spacing w:after="0"/>
        <w:rPr>
          <w:rFonts w:cs="Arial"/>
          <w:sz w:val="22"/>
          <w:szCs w:val="22"/>
        </w:rPr>
      </w:pPr>
      <w:r w:rsidRPr="009B122B">
        <w:rPr>
          <w:rFonts w:cs="Arial"/>
          <w:sz w:val="22"/>
          <w:szCs w:val="22"/>
        </w:rPr>
        <w:t>At the start of the interview it is very important to undertake the following actions:</w:t>
      </w:r>
    </w:p>
    <w:p w14:paraId="59E45BF0" w14:textId="73CCE8A5" w:rsidR="00CA3092" w:rsidRPr="009B122B" w:rsidRDefault="002509F3" w:rsidP="00F2646E">
      <w:pPr>
        <w:pStyle w:val="ListParagraph"/>
        <w:numPr>
          <w:ilvl w:val="0"/>
          <w:numId w:val="4"/>
        </w:numPr>
        <w:spacing w:after="0"/>
        <w:rPr>
          <w:rFonts w:cs="Arial"/>
          <w:sz w:val="22"/>
        </w:rPr>
      </w:pPr>
      <w:r w:rsidRPr="009B122B">
        <w:rPr>
          <w:rFonts w:cs="Arial"/>
          <w:sz w:val="22"/>
        </w:rPr>
        <w:t>Introduce yourselves</w:t>
      </w:r>
      <w:r w:rsidR="00E51CAD" w:rsidRPr="009B122B">
        <w:rPr>
          <w:rFonts w:cs="Arial"/>
          <w:sz w:val="22"/>
        </w:rPr>
        <w:t xml:space="preserve"> and outline </w:t>
      </w:r>
      <w:r w:rsidR="003C410B" w:rsidRPr="009B122B">
        <w:rPr>
          <w:rFonts w:cs="Arial"/>
          <w:sz w:val="22"/>
        </w:rPr>
        <w:t xml:space="preserve">the purpose of </w:t>
      </w:r>
      <w:r w:rsidR="00E51CAD" w:rsidRPr="009B122B">
        <w:rPr>
          <w:rFonts w:cs="Arial"/>
          <w:sz w:val="22"/>
        </w:rPr>
        <w:t>the discussion</w:t>
      </w:r>
      <w:r w:rsidR="00B45E9B" w:rsidRPr="009B122B">
        <w:rPr>
          <w:rFonts w:cs="Arial"/>
          <w:sz w:val="22"/>
        </w:rPr>
        <w:t xml:space="preserve"> and double</w:t>
      </w:r>
      <w:r w:rsidR="003B78E8">
        <w:rPr>
          <w:rFonts w:cs="Arial"/>
          <w:sz w:val="22"/>
        </w:rPr>
        <w:t>-</w:t>
      </w:r>
      <w:r w:rsidR="00B45E9B" w:rsidRPr="009B122B">
        <w:rPr>
          <w:rFonts w:cs="Arial"/>
          <w:sz w:val="22"/>
        </w:rPr>
        <w:t>check that they are the right person to speak to</w:t>
      </w:r>
      <w:r w:rsidR="00E51CAD" w:rsidRPr="009B122B">
        <w:rPr>
          <w:rFonts w:cs="Arial"/>
          <w:sz w:val="22"/>
        </w:rPr>
        <w:t>.</w:t>
      </w:r>
    </w:p>
    <w:p w14:paraId="28A7EB58" w14:textId="77777777" w:rsidR="00D33CE9" w:rsidRPr="009B122B" w:rsidRDefault="00D33CE9" w:rsidP="00F2646E">
      <w:pPr>
        <w:pStyle w:val="ListParagraph"/>
        <w:numPr>
          <w:ilvl w:val="0"/>
          <w:numId w:val="4"/>
        </w:numPr>
        <w:spacing w:after="0"/>
        <w:rPr>
          <w:rFonts w:cs="Arial"/>
          <w:sz w:val="22"/>
        </w:rPr>
      </w:pPr>
      <w:r w:rsidRPr="009B122B">
        <w:rPr>
          <w:rFonts w:cs="Arial"/>
          <w:sz w:val="22"/>
        </w:rPr>
        <w:t>Make sure you inform the key informant of the population</w:t>
      </w:r>
      <w:r w:rsidR="002A1597" w:rsidRPr="009B122B">
        <w:rPr>
          <w:rFonts w:cs="Arial"/>
          <w:sz w:val="22"/>
        </w:rPr>
        <w:t>(s)</w:t>
      </w:r>
      <w:r w:rsidRPr="009B122B">
        <w:rPr>
          <w:rFonts w:cs="Arial"/>
          <w:sz w:val="22"/>
        </w:rPr>
        <w:t>/ geographical area</w:t>
      </w:r>
      <w:r w:rsidR="002A1597" w:rsidRPr="009B122B">
        <w:rPr>
          <w:rFonts w:cs="Arial"/>
          <w:sz w:val="22"/>
        </w:rPr>
        <w:t>(s)</w:t>
      </w:r>
      <w:r w:rsidR="001E754D" w:rsidRPr="009B122B">
        <w:rPr>
          <w:rFonts w:cs="Arial"/>
          <w:sz w:val="22"/>
        </w:rPr>
        <w:t xml:space="preserve">/ </w:t>
      </w:r>
      <w:r w:rsidR="000A7358" w:rsidRPr="009B122B">
        <w:rPr>
          <w:rFonts w:cs="Arial"/>
          <w:sz w:val="22"/>
        </w:rPr>
        <w:t>service</w:t>
      </w:r>
      <w:r w:rsidR="002A1597" w:rsidRPr="009B122B">
        <w:rPr>
          <w:rFonts w:cs="Arial"/>
          <w:sz w:val="22"/>
        </w:rPr>
        <w:t>(s)</w:t>
      </w:r>
      <w:r w:rsidRPr="009B122B">
        <w:rPr>
          <w:rFonts w:cs="Arial"/>
          <w:sz w:val="22"/>
        </w:rPr>
        <w:t xml:space="preserve"> you are interested in knowing more about. (You may have to remind the key informant of these aspects during the interview, just to make sure the information remains </w:t>
      </w:r>
      <w:r w:rsidR="002A1597" w:rsidRPr="009B122B">
        <w:rPr>
          <w:rFonts w:cs="Arial"/>
          <w:sz w:val="22"/>
        </w:rPr>
        <w:t>relevant</w:t>
      </w:r>
      <w:r w:rsidR="002509F3" w:rsidRPr="009B122B">
        <w:rPr>
          <w:rFonts w:cs="Arial"/>
          <w:sz w:val="22"/>
        </w:rPr>
        <w:t>.</w:t>
      </w:r>
      <w:r w:rsidRPr="009B122B">
        <w:rPr>
          <w:rFonts w:cs="Arial"/>
          <w:sz w:val="22"/>
        </w:rPr>
        <w:t>)</w:t>
      </w:r>
    </w:p>
    <w:p w14:paraId="4CFC4AB0" w14:textId="77777777" w:rsidR="00CA3092" w:rsidRPr="009B122B" w:rsidRDefault="00CA3092" w:rsidP="00F2646E">
      <w:pPr>
        <w:pStyle w:val="ListParagraph"/>
        <w:numPr>
          <w:ilvl w:val="0"/>
          <w:numId w:val="4"/>
        </w:numPr>
        <w:spacing w:after="0"/>
        <w:rPr>
          <w:rFonts w:cs="Arial"/>
          <w:sz w:val="22"/>
        </w:rPr>
      </w:pPr>
      <w:r w:rsidRPr="009B122B">
        <w:rPr>
          <w:rFonts w:cs="Arial"/>
          <w:sz w:val="22"/>
        </w:rPr>
        <w:t xml:space="preserve">Provide </w:t>
      </w:r>
      <w:r w:rsidR="00E51CAD" w:rsidRPr="009B122B">
        <w:rPr>
          <w:rFonts w:cs="Arial"/>
          <w:sz w:val="22"/>
        </w:rPr>
        <w:t xml:space="preserve">an </w:t>
      </w:r>
      <w:r w:rsidR="003C410B" w:rsidRPr="009B122B">
        <w:rPr>
          <w:rFonts w:cs="Arial"/>
          <w:sz w:val="22"/>
        </w:rPr>
        <w:t>approximation</w:t>
      </w:r>
      <w:r w:rsidRPr="009B122B">
        <w:rPr>
          <w:rFonts w:cs="Arial"/>
          <w:sz w:val="22"/>
        </w:rPr>
        <w:t xml:space="preserve"> of interview duration, to double check their availability for the duration of the meeting. Follow-up meetings can be arranged.</w:t>
      </w:r>
    </w:p>
    <w:p w14:paraId="05CA12DD" w14:textId="5E714755" w:rsidR="004B5050" w:rsidRPr="009B122B" w:rsidRDefault="0030570E" w:rsidP="0030570E">
      <w:pPr>
        <w:pStyle w:val="ListParagraph"/>
        <w:numPr>
          <w:ilvl w:val="0"/>
          <w:numId w:val="4"/>
        </w:numPr>
        <w:spacing w:after="0"/>
        <w:rPr>
          <w:rFonts w:cs="Arial"/>
          <w:sz w:val="22"/>
        </w:rPr>
      </w:pPr>
      <w:r w:rsidRPr="009B122B">
        <w:rPr>
          <w:rFonts w:cs="Arial"/>
          <w:sz w:val="22"/>
        </w:rPr>
        <w:t>Explain whether the data will be kept confidential or shared, and obtain their consent for the taking of notes</w:t>
      </w:r>
      <w:r w:rsidR="00CA3092" w:rsidRPr="009B122B">
        <w:rPr>
          <w:rFonts w:cs="Arial"/>
          <w:sz w:val="22"/>
        </w:rPr>
        <w:t xml:space="preserve">. </w:t>
      </w:r>
      <w:r w:rsidR="00E51CAD" w:rsidRPr="009B122B">
        <w:rPr>
          <w:rFonts w:cs="Arial"/>
          <w:sz w:val="22"/>
        </w:rPr>
        <w:t xml:space="preserve">This is especially important if </w:t>
      </w:r>
      <w:r w:rsidR="003A138B" w:rsidRPr="009B122B">
        <w:rPr>
          <w:rFonts w:cs="Arial"/>
          <w:sz w:val="22"/>
        </w:rPr>
        <w:t>sensitive topics are discussed</w:t>
      </w:r>
      <w:r w:rsidR="00E51CAD" w:rsidRPr="009B122B">
        <w:rPr>
          <w:rFonts w:cs="Arial"/>
          <w:sz w:val="22"/>
        </w:rPr>
        <w:t>.</w:t>
      </w:r>
    </w:p>
    <w:p w14:paraId="3442625B" w14:textId="77777777" w:rsidR="001E754D" w:rsidRPr="009B122B" w:rsidRDefault="001E754D" w:rsidP="00F2646E">
      <w:pPr>
        <w:pStyle w:val="ListParagraph"/>
        <w:numPr>
          <w:ilvl w:val="0"/>
          <w:numId w:val="4"/>
        </w:numPr>
        <w:spacing w:after="0"/>
        <w:rPr>
          <w:rFonts w:cs="Arial"/>
          <w:sz w:val="22"/>
        </w:rPr>
      </w:pPr>
      <w:r w:rsidRPr="009B122B">
        <w:rPr>
          <w:rFonts w:cs="Arial"/>
          <w:b/>
          <w:sz w:val="22"/>
        </w:rPr>
        <w:t>Make sure you are speaking the same language.</w:t>
      </w:r>
      <w:r w:rsidRPr="009B122B">
        <w:rPr>
          <w:rFonts w:cs="Arial"/>
          <w:sz w:val="22"/>
        </w:rPr>
        <w:t xml:space="preserve"> </w:t>
      </w:r>
      <w:r w:rsidR="002A1597" w:rsidRPr="009B122B">
        <w:rPr>
          <w:rFonts w:cs="Arial"/>
          <w:sz w:val="22"/>
        </w:rPr>
        <w:t xml:space="preserve">If </w:t>
      </w:r>
      <w:r w:rsidRPr="009B122B">
        <w:rPr>
          <w:rFonts w:cs="Arial"/>
          <w:sz w:val="22"/>
        </w:rPr>
        <w:t>definitions</w:t>
      </w:r>
      <w:r w:rsidR="002A1597" w:rsidRPr="009B122B">
        <w:rPr>
          <w:rFonts w:cs="Arial"/>
          <w:sz w:val="22"/>
        </w:rPr>
        <w:t xml:space="preserve"> or acronyms are used, make sure they are understood by all present. </w:t>
      </w:r>
    </w:p>
    <w:p w14:paraId="71C40E21" w14:textId="7801ECBB" w:rsidR="00CA3092" w:rsidRPr="00924C4C" w:rsidRDefault="00CA3092" w:rsidP="00924C4C">
      <w:pPr>
        <w:pStyle w:val="Heading3"/>
        <w:rPr>
          <w:sz w:val="22"/>
        </w:rPr>
      </w:pPr>
      <w:r w:rsidRPr="00924C4C">
        <w:rPr>
          <w:sz w:val="22"/>
        </w:rPr>
        <w:lastRenderedPageBreak/>
        <w:t>Tools to use during the discussion</w:t>
      </w:r>
    </w:p>
    <w:p w14:paraId="095EF65C" w14:textId="77777777" w:rsidR="002509F3" w:rsidRPr="009B122B" w:rsidRDefault="00CA3092" w:rsidP="00CB4ADE">
      <w:pPr>
        <w:spacing w:after="0"/>
        <w:rPr>
          <w:rFonts w:cs="Arial"/>
          <w:sz w:val="22"/>
          <w:szCs w:val="22"/>
        </w:rPr>
      </w:pPr>
      <w:r w:rsidRPr="009B122B">
        <w:rPr>
          <w:rFonts w:cs="Arial"/>
          <w:sz w:val="22"/>
          <w:szCs w:val="22"/>
        </w:rPr>
        <w:t xml:space="preserve">Use </w:t>
      </w:r>
      <w:r w:rsidR="002A1597" w:rsidRPr="009B122B">
        <w:rPr>
          <w:rFonts w:cs="Arial"/>
          <w:sz w:val="22"/>
          <w:szCs w:val="22"/>
        </w:rPr>
        <w:t>a</w:t>
      </w:r>
      <w:r w:rsidR="001E754D" w:rsidRPr="009B122B">
        <w:rPr>
          <w:rFonts w:cs="Arial"/>
          <w:sz w:val="22"/>
          <w:szCs w:val="22"/>
        </w:rPr>
        <w:t xml:space="preserve"> checklist, a note</w:t>
      </w:r>
      <w:r w:rsidR="004B5050" w:rsidRPr="009B122B">
        <w:rPr>
          <w:rFonts w:cs="Arial"/>
          <w:sz w:val="22"/>
          <w:szCs w:val="22"/>
        </w:rPr>
        <w:t xml:space="preserve">book, </w:t>
      </w:r>
      <w:r w:rsidR="008C0320" w:rsidRPr="009B122B">
        <w:rPr>
          <w:rFonts w:cs="Arial"/>
          <w:sz w:val="22"/>
          <w:szCs w:val="22"/>
        </w:rPr>
        <w:t>flip charts</w:t>
      </w:r>
      <w:r w:rsidRPr="009B122B">
        <w:rPr>
          <w:rFonts w:cs="Arial"/>
          <w:sz w:val="22"/>
          <w:szCs w:val="22"/>
        </w:rPr>
        <w:t xml:space="preserve">, maps, </w:t>
      </w:r>
      <w:r w:rsidR="008C0320" w:rsidRPr="009B122B">
        <w:rPr>
          <w:rFonts w:cs="Arial"/>
          <w:sz w:val="22"/>
          <w:szCs w:val="22"/>
        </w:rPr>
        <w:t>and information</w:t>
      </w:r>
      <w:r w:rsidR="004B5050" w:rsidRPr="009B122B">
        <w:rPr>
          <w:rFonts w:cs="Arial"/>
          <w:sz w:val="22"/>
          <w:szCs w:val="22"/>
        </w:rPr>
        <w:t xml:space="preserve"> from </w:t>
      </w:r>
      <w:r w:rsidRPr="009B122B">
        <w:rPr>
          <w:rFonts w:cs="Arial"/>
          <w:sz w:val="22"/>
          <w:szCs w:val="22"/>
        </w:rPr>
        <w:t xml:space="preserve">preliminary primary and secondary data analysis to support </w:t>
      </w:r>
      <w:r w:rsidR="002A1597" w:rsidRPr="009B122B">
        <w:rPr>
          <w:rFonts w:cs="Arial"/>
          <w:sz w:val="22"/>
          <w:szCs w:val="22"/>
        </w:rPr>
        <w:t xml:space="preserve">your </w:t>
      </w:r>
      <w:r w:rsidRPr="009B122B">
        <w:rPr>
          <w:rFonts w:cs="Arial"/>
          <w:sz w:val="22"/>
          <w:szCs w:val="22"/>
        </w:rPr>
        <w:t xml:space="preserve">discussion. </w:t>
      </w:r>
    </w:p>
    <w:p w14:paraId="1B1DF054" w14:textId="491724FA" w:rsidR="002509F3" w:rsidRPr="00924C4C" w:rsidRDefault="002509F3" w:rsidP="00924C4C">
      <w:pPr>
        <w:pStyle w:val="Heading3"/>
        <w:rPr>
          <w:sz w:val="22"/>
          <w:szCs w:val="22"/>
        </w:rPr>
      </w:pPr>
      <w:r w:rsidRPr="00924C4C">
        <w:rPr>
          <w:sz w:val="22"/>
          <w:szCs w:val="22"/>
        </w:rPr>
        <w:t xml:space="preserve">Checklist </w:t>
      </w:r>
      <w:r w:rsidR="00A96C70" w:rsidRPr="00924C4C">
        <w:rPr>
          <w:sz w:val="22"/>
          <w:szCs w:val="22"/>
        </w:rPr>
        <w:t>thematic content</w:t>
      </w:r>
    </w:p>
    <w:p w14:paraId="6699963D" w14:textId="77777777" w:rsidR="002509F3" w:rsidRPr="009B122B" w:rsidRDefault="002509F3" w:rsidP="00CB4ADE">
      <w:pPr>
        <w:spacing w:after="0"/>
        <w:rPr>
          <w:rFonts w:cs="Arial"/>
          <w:sz w:val="22"/>
          <w:szCs w:val="22"/>
        </w:rPr>
      </w:pPr>
      <w:r w:rsidRPr="009B122B">
        <w:rPr>
          <w:rFonts w:cs="Arial"/>
          <w:sz w:val="22"/>
          <w:szCs w:val="22"/>
        </w:rPr>
        <w:t>The</w:t>
      </w:r>
      <w:r w:rsidRPr="009B122B">
        <w:rPr>
          <w:rFonts w:cs="Arial"/>
          <w:b/>
          <w:sz w:val="22"/>
          <w:szCs w:val="22"/>
        </w:rPr>
        <w:t xml:space="preserve"> </w:t>
      </w:r>
      <w:r w:rsidRPr="009B122B">
        <w:rPr>
          <w:rFonts w:cs="Arial"/>
          <w:sz w:val="22"/>
          <w:szCs w:val="22"/>
        </w:rPr>
        <w:t xml:space="preserve">following checklist includes questions and sub-questions in relation to the following themes: </w:t>
      </w:r>
    </w:p>
    <w:p w14:paraId="2D258631" w14:textId="6A4EEA1A" w:rsidR="002509F3" w:rsidRPr="009B122B" w:rsidRDefault="00A90BE1" w:rsidP="00F2646E">
      <w:pPr>
        <w:pStyle w:val="ListParagraph"/>
        <w:numPr>
          <w:ilvl w:val="0"/>
          <w:numId w:val="3"/>
        </w:numPr>
        <w:spacing w:after="0"/>
        <w:rPr>
          <w:rFonts w:cs="Arial"/>
          <w:sz w:val="22"/>
        </w:rPr>
      </w:pPr>
      <w:r w:rsidRPr="009B122B">
        <w:rPr>
          <w:rFonts w:cs="Arial"/>
          <w:sz w:val="22"/>
        </w:rPr>
        <w:t>Education</w:t>
      </w:r>
      <w:r w:rsidR="00BE115B" w:rsidRPr="009B122B">
        <w:rPr>
          <w:rFonts w:cs="Arial"/>
          <w:sz w:val="22"/>
        </w:rPr>
        <w:t xml:space="preserve"> </w:t>
      </w:r>
    </w:p>
    <w:p w14:paraId="1399CC16" w14:textId="538682A6" w:rsidR="00A90BE1" w:rsidRPr="009B122B" w:rsidRDefault="00A90BE1" w:rsidP="00F2646E">
      <w:pPr>
        <w:pStyle w:val="ListParagraph"/>
        <w:numPr>
          <w:ilvl w:val="0"/>
          <w:numId w:val="3"/>
        </w:numPr>
        <w:spacing w:after="0"/>
        <w:rPr>
          <w:rFonts w:cs="Arial"/>
          <w:sz w:val="22"/>
        </w:rPr>
      </w:pPr>
      <w:r w:rsidRPr="009B122B">
        <w:rPr>
          <w:rFonts w:cs="Arial"/>
          <w:sz w:val="22"/>
        </w:rPr>
        <w:t>Housing</w:t>
      </w:r>
      <w:r w:rsidR="00BE115B" w:rsidRPr="009B122B">
        <w:rPr>
          <w:rFonts w:cs="Arial"/>
          <w:sz w:val="22"/>
        </w:rPr>
        <w:t xml:space="preserve"> </w:t>
      </w:r>
    </w:p>
    <w:p w14:paraId="0E372A02" w14:textId="3F92BFD3" w:rsidR="00A90BE1" w:rsidRPr="009B122B" w:rsidRDefault="00A90BE1" w:rsidP="00F2646E">
      <w:pPr>
        <w:pStyle w:val="ListParagraph"/>
        <w:numPr>
          <w:ilvl w:val="0"/>
          <w:numId w:val="3"/>
        </w:numPr>
        <w:spacing w:after="0"/>
        <w:rPr>
          <w:rFonts w:cs="Arial"/>
          <w:sz w:val="22"/>
        </w:rPr>
      </w:pPr>
      <w:r w:rsidRPr="009B122B">
        <w:rPr>
          <w:rFonts w:cs="Arial"/>
          <w:sz w:val="22"/>
        </w:rPr>
        <w:t>Health</w:t>
      </w:r>
      <w:r w:rsidR="00BE115B" w:rsidRPr="009B122B">
        <w:rPr>
          <w:rFonts w:cs="Arial"/>
          <w:sz w:val="22"/>
        </w:rPr>
        <w:t xml:space="preserve"> </w:t>
      </w:r>
      <w:r w:rsidR="008F0CDD" w:rsidRPr="009B122B">
        <w:rPr>
          <w:rFonts w:cs="Arial"/>
          <w:sz w:val="22"/>
        </w:rPr>
        <w:t xml:space="preserve">(including state nutrition clinics) </w:t>
      </w:r>
    </w:p>
    <w:p w14:paraId="7553432C" w14:textId="6EFE2770" w:rsidR="00A90BE1" w:rsidRPr="009B122B" w:rsidRDefault="00A90BE1" w:rsidP="00F2646E">
      <w:pPr>
        <w:pStyle w:val="ListParagraph"/>
        <w:numPr>
          <w:ilvl w:val="0"/>
          <w:numId w:val="3"/>
        </w:numPr>
        <w:spacing w:after="0"/>
        <w:rPr>
          <w:rFonts w:cs="Arial"/>
          <w:sz w:val="22"/>
        </w:rPr>
      </w:pPr>
      <w:r w:rsidRPr="009B122B">
        <w:rPr>
          <w:rFonts w:cs="Arial"/>
          <w:sz w:val="22"/>
        </w:rPr>
        <w:t>Water</w:t>
      </w:r>
      <w:r w:rsidR="00BE115B" w:rsidRPr="009B122B">
        <w:rPr>
          <w:rFonts w:cs="Arial"/>
          <w:sz w:val="22"/>
        </w:rPr>
        <w:t xml:space="preserve"> </w:t>
      </w:r>
    </w:p>
    <w:p w14:paraId="1644F4E2" w14:textId="69C1924F" w:rsidR="00A90BE1" w:rsidRPr="009B122B" w:rsidRDefault="00A90BE1" w:rsidP="00F2646E">
      <w:pPr>
        <w:pStyle w:val="ListParagraph"/>
        <w:numPr>
          <w:ilvl w:val="0"/>
          <w:numId w:val="3"/>
        </w:numPr>
        <w:spacing w:after="0"/>
        <w:rPr>
          <w:rFonts w:cs="Arial"/>
          <w:sz w:val="22"/>
        </w:rPr>
      </w:pPr>
      <w:r w:rsidRPr="009B122B">
        <w:rPr>
          <w:rFonts w:cs="Arial"/>
          <w:sz w:val="22"/>
        </w:rPr>
        <w:t>Sanitation</w:t>
      </w:r>
      <w:r w:rsidR="00755C34" w:rsidRPr="009B122B">
        <w:rPr>
          <w:rFonts w:cs="Arial"/>
          <w:sz w:val="22"/>
        </w:rPr>
        <w:t xml:space="preserve"> </w:t>
      </w:r>
    </w:p>
    <w:p w14:paraId="6E734C5A" w14:textId="34E90069" w:rsidR="00A90BE1" w:rsidRPr="009B122B" w:rsidRDefault="00A90BE1" w:rsidP="00F2646E">
      <w:pPr>
        <w:pStyle w:val="ListParagraph"/>
        <w:numPr>
          <w:ilvl w:val="0"/>
          <w:numId w:val="3"/>
        </w:numPr>
        <w:spacing w:after="0"/>
        <w:rPr>
          <w:rFonts w:cs="Arial"/>
          <w:sz w:val="22"/>
        </w:rPr>
      </w:pPr>
      <w:r w:rsidRPr="009B122B">
        <w:rPr>
          <w:rFonts w:cs="Arial"/>
          <w:sz w:val="22"/>
        </w:rPr>
        <w:t>Legal documentation and social services</w:t>
      </w:r>
      <w:r w:rsidR="00755C34" w:rsidRPr="009B122B">
        <w:rPr>
          <w:rFonts w:cs="Arial"/>
          <w:sz w:val="22"/>
        </w:rPr>
        <w:t xml:space="preserve"> </w:t>
      </w:r>
    </w:p>
    <w:p w14:paraId="5845191F" w14:textId="77777777" w:rsidR="005B0714" w:rsidRPr="009B122B" w:rsidRDefault="005B0714" w:rsidP="00F2646E">
      <w:pPr>
        <w:pStyle w:val="ListParagraph"/>
        <w:numPr>
          <w:ilvl w:val="0"/>
          <w:numId w:val="3"/>
        </w:numPr>
        <w:spacing w:after="0"/>
        <w:rPr>
          <w:rFonts w:cs="Arial"/>
          <w:sz w:val="22"/>
        </w:rPr>
      </w:pPr>
      <w:r w:rsidRPr="009B122B">
        <w:rPr>
          <w:rFonts w:cs="Arial"/>
          <w:sz w:val="22"/>
        </w:rPr>
        <w:t>Labour</w:t>
      </w:r>
      <w:r w:rsidR="00865C67" w:rsidRPr="009B122B">
        <w:rPr>
          <w:rFonts w:cs="Arial"/>
          <w:sz w:val="22"/>
        </w:rPr>
        <w:t xml:space="preserve"> markets</w:t>
      </w:r>
    </w:p>
    <w:p w14:paraId="6DE1A0FC" w14:textId="47236BBD" w:rsidR="00865C67" w:rsidRPr="009B122B" w:rsidRDefault="00865C67" w:rsidP="00F2646E">
      <w:pPr>
        <w:pStyle w:val="ListParagraph"/>
        <w:numPr>
          <w:ilvl w:val="0"/>
          <w:numId w:val="3"/>
        </w:numPr>
        <w:spacing w:after="0"/>
        <w:rPr>
          <w:rFonts w:cs="Arial"/>
          <w:sz w:val="22"/>
        </w:rPr>
      </w:pPr>
      <w:r w:rsidRPr="009B122B">
        <w:rPr>
          <w:rFonts w:cs="Arial"/>
          <w:sz w:val="22"/>
        </w:rPr>
        <w:t xml:space="preserve">Social protection </w:t>
      </w:r>
    </w:p>
    <w:p w14:paraId="03E9E4E1" w14:textId="77777777" w:rsidR="004B5050" w:rsidRPr="004B33EB" w:rsidRDefault="004B5050" w:rsidP="00CB4ADE">
      <w:pPr>
        <w:pStyle w:val="Heading5"/>
        <w:rPr>
          <w:rFonts w:ascii="Calibri" w:hAnsi="Calibri" w:cs="Arial"/>
          <w:b/>
          <w:sz w:val="22"/>
          <w:szCs w:val="22"/>
        </w:rPr>
      </w:pPr>
      <w:r w:rsidRPr="004B33EB">
        <w:rPr>
          <w:rFonts w:ascii="Calibri" w:hAnsi="Calibri" w:cs="Arial"/>
          <w:b/>
          <w:sz w:val="22"/>
          <w:szCs w:val="22"/>
        </w:rPr>
        <w:t xml:space="preserve">Getting started: Key informant </w:t>
      </w:r>
      <w:r w:rsidR="002A1485" w:rsidRPr="004B33EB">
        <w:rPr>
          <w:rFonts w:ascii="Calibri" w:hAnsi="Calibri" w:cs="Arial"/>
          <w:b/>
          <w:sz w:val="22"/>
          <w:szCs w:val="22"/>
        </w:rPr>
        <w:t>details</w:t>
      </w:r>
    </w:p>
    <w:p w14:paraId="3EFE2CA2" w14:textId="40025CF0" w:rsidR="003C410B" w:rsidRPr="009B122B" w:rsidRDefault="003C410B" w:rsidP="00F2646E">
      <w:pPr>
        <w:pStyle w:val="ListParagraph"/>
        <w:numPr>
          <w:ilvl w:val="0"/>
          <w:numId w:val="2"/>
        </w:numPr>
        <w:spacing w:after="0"/>
        <w:rPr>
          <w:rFonts w:cs="Arial"/>
          <w:sz w:val="22"/>
        </w:rPr>
      </w:pPr>
      <w:r w:rsidRPr="009B122B">
        <w:rPr>
          <w:rFonts w:cs="Arial"/>
          <w:sz w:val="22"/>
        </w:rPr>
        <w:t>Name (including title if necessary)</w:t>
      </w:r>
    </w:p>
    <w:p w14:paraId="380312BA" w14:textId="77777777" w:rsidR="002A1485" w:rsidRPr="009B122B" w:rsidRDefault="002A1485" w:rsidP="00F2646E">
      <w:pPr>
        <w:pStyle w:val="ListParagraph"/>
        <w:numPr>
          <w:ilvl w:val="0"/>
          <w:numId w:val="2"/>
        </w:numPr>
        <w:spacing w:after="0"/>
        <w:rPr>
          <w:rFonts w:cs="Arial"/>
          <w:sz w:val="22"/>
        </w:rPr>
      </w:pPr>
      <w:r w:rsidRPr="009B122B">
        <w:rPr>
          <w:rFonts w:cs="Arial"/>
          <w:sz w:val="22"/>
        </w:rPr>
        <w:t xml:space="preserve">Type of </w:t>
      </w:r>
      <w:r w:rsidR="00A90BE1" w:rsidRPr="009B122B">
        <w:rPr>
          <w:rFonts w:cs="Arial"/>
          <w:sz w:val="22"/>
        </w:rPr>
        <w:t>government representative</w:t>
      </w:r>
    </w:p>
    <w:p w14:paraId="68F2352C" w14:textId="77777777" w:rsidR="00A90BE1" w:rsidRPr="009B122B" w:rsidRDefault="00A90BE1" w:rsidP="00F2646E">
      <w:pPr>
        <w:pStyle w:val="ListParagraph"/>
        <w:numPr>
          <w:ilvl w:val="0"/>
          <w:numId w:val="2"/>
        </w:numPr>
        <w:spacing w:after="0"/>
        <w:rPr>
          <w:rFonts w:cs="Arial"/>
          <w:sz w:val="22"/>
        </w:rPr>
      </w:pPr>
      <w:r w:rsidRPr="009B122B">
        <w:rPr>
          <w:rFonts w:cs="Arial"/>
          <w:sz w:val="22"/>
        </w:rPr>
        <w:t xml:space="preserve">Respective department </w:t>
      </w:r>
    </w:p>
    <w:p w14:paraId="2EEEBD64" w14:textId="35B43310" w:rsidR="003C410B" w:rsidRPr="009B122B" w:rsidRDefault="003C410B" w:rsidP="00F2646E">
      <w:pPr>
        <w:pStyle w:val="ListParagraph"/>
        <w:numPr>
          <w:ilvl w:val="0"/>
          <w:numId w:val="2"/>
        </w:numPr>
        <w:spacing w:after="0"/>
        <w:rPr>
          <w:rFonts w:cs="Arial"/>
          <w:sz w:val="22"/>
        </w:rPr>
      </w:pPr>
      <w:r w:rsidRPr="009B122B">
        <w:rPr>
          <w:rFonts w:cs="Arial"/>
          <w:sz w:val="22"/>
        </w:rPr>
        <w:t>Contact details (email, mobile and landline numbers)</w:t>
      </w:r>
    </w:p>
    <w:p w14:paraId="17E46818" w14:textId="77777777" w:rsidR="00B45E9B" w:rsidRPr="009B122B" w:rsidRDefault="003C410B" w:rsidP="00F2646E">
      <w:pPr>
        <w:pStyle w:val="ListParagraph"/>
        <w:numPr>
          <w:ilvl w:val="0"/>
          <w:numId w:val="2"/>
        </w:numPr>
        <w:spacing w:after="0"/>
        <w:rPr>
          <w:rFonts w:cs="Arial"/>
          <w:sz w:val="22"/>
        </w:rPr>
      </w:pPr>
      <w:r w:rsidRPr="009B122B">
        <w:rPr>
          <w:rFonts w:cs="Arial"/>
          <w:sz w:val="22"/>
        </w:rPr>
        <w:t>Possibility to contact again if further questions arise?</w:t>
      </w:r>
      <w:r w:rsidR="00B45E9B" w:rsidRPr="009B122B">
        <w:rPr>
          <w:rFonts w:cs="Arial"/>
          <w:sz w:val="22"/>
        </w:rPr>
        <w:t xml:space="preserve"> </w:t>
      </w:r>
      <w:r w:rsidR="002509F3" w:rsidRPr="009B122B">
        <w:rPr>
          <w:rFonts w:cs="Arial"/>
          <w:sz w:val="22"/>
        </w:rPr>
        <w:t>And if so what is their</w:t>
      </w:r>
      <w:r w:rsidR="003A138B" w:rsidRPr="009B122B">
        <w:rPr>
          <w:rFonts w:cs="Arial"/>
          <w:sz w:val="22"/>
        </w:rPr>
        <w:t xml:space="preserve"> availability?</w:t>
      </w:r>
    </w:p>
    <w:p w14:paraId="557CBE4F" w14:textId="5D17B86A" w:rsidR="00865C67" w:rsidRPr="009B122B" w:rsidRDefault="002509F3" w:rsidP="00412FEB">
      <w:pPr>
        <w:pStyle w:val="ListParagraph"/>
        <w:numPr>
          <w:ilvl w:val="0"/>
          <w:numId w:val="2"/>
        </w:numPr>
        <w:spacing w:after="0"/>
        <w:rPr>
          <w:rFonts w:cs="Arial"/>
          <w:sz w:val="22"/>
        </w:rPr>
      </w:pPr>
      <w:r w:rsidRPr="009B122B">
        <w:rPr>
          <w:rFonts w:cs="Arial"/>
          <w:sz w:val="22"/>
        </w:rPr>
        <w:t>K</w:t>
      </w:r>
      <w:r w:rsidR="003C410B" w:rsidRPr="009B122B">
        <w:rPr>
          <w:rFonts w:cs="Arial"/>
          <w:sz w:val="22"/>
        </w:rPr>
        <w:t xml:space="preserve">nowledge of affected area (personal or professional knowledge) </w:t>
      </w:r>
    </w:p>
    <w:p w14:paraId="1D670B6D" w14:textId="77777777" w:rsidR="00412FEB" w:rsidRPr="009B122B" w:rsidRDefault="00412FEB" w:rsidP="009B122B">
      <w:pPr>
        <w:rPr>
          <w:rFonts w:cs="Arial"/>
          <w:sz w:val="22"/>
          <w:szCs w:val="22"/>
        </w:rPr>
      </w:pPr>
    </w:p>
    <w:p w14:paraId="2D9DD0FD" w14:textId="77777777" w:rsidR="006D054E" w:rsidRPr="009B122B" w:rsidRDefault="00A26C74" w:rsidP="00CB4ADE">
      <w:pPr>
        <w:pStyle w:val="Heading3"/>
        <w:rPr>
          <w:rFonts w:ascii="Calibri" w:hAnsi="Calibri" w:cs="Arial"/>
          <w:sz w:val="22"/>
          <w:szCs w:val="22"/>
        </w:rPr>
      </w:pPr>
      <w:r w:rsidRPr="009B122B">
        <w:rPr>
          <w:rFonts w:ascii="Calibri" w:hAnsi="Calibri" w:cs="Arial"/>
          <w:sz w:val="22"/>
          <w:szCs w:val="22"/>
        </w:rPr>
        <w:t xml:space="preserve">1. </w:t>
      </w:r>
      <w:r w:rsidR="00A90BE1" w:rsidRPr="009B122B">
        <w:rPr>
          <w:rFonts w:ascii="Calibri" w:hAnsi="Calibri" w:cs="Arial"/>
          <w:sz w:val="22"/>
          <w:szCs w:val="22"/>
        </w:rPr>
        <w:t>E</w:t>
      </w:r>
      <w:bookmarkStart w:id="0" w:name="_GoBack"/>
      <w:bookmarkEnd w:id="0"/>
      <w:r w:rsidR="00A90BE1" w:rsidRPr="009B122B">
        <w:rPr>
          <w:rFonts w:ascii="Calibri" w:hAnsi="Calibri" w:cs="Arial"/>
          <w:sz w:val="22"/>
          <w:szCs w:val="22"/>
        </w:rPr>
        <w:t>ducation</w:t>
      </w:r>
      <w:r w:rsidR="00CB4ADE" w:rsidRPr="009B122B">
        <w:rPr>
          <w:rStyle w:val="FootnoteReference"/>
          <w:rFonts w:ascii="Calibri" w:hAnsi="Calibri" w:cs="Arial"/>
          <w:sz w:val="22"/>
          <w:szCs w:val="22"/>
        </w:rPr>
        <w:footnoteReference w:id="1"/>
      </w:r>
    </w:p>
    <w:p w14:paraId="1A675028" w14:textId="760F3133" w:rsidR="003C69E8" w:rsidRPr="009B122B" w:rsidRDefault="003C69E8" w:rsidP="00CB4ADE">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B022B8">
        <w:rPr>
          <w:rFonts w:cs="Arial"/>
          <w:b/>
          <w:bCs/>
          <w:color w:val="000000"/>
          <w:sz w:val="22"/>
          <w:szCs w:val="22"/>
        </w:rPr>
        <w:t>E</w:t>
      </w:r>
      <w:r w:rsidRPr="009B122B">
        <w:rPr>
          <w:rFonts w:cs="Arial"/>
          <w:b/>
          <w:bCs/>
          <w:color w:val="000000"/>
          <w:sz w:val="22"/>
          <w:szCs w:val="22"/>
        </w:rPr>
        <w:t>mergency damage</w:t>
      </w:r>
    </w:p>
    <w:p w14:paraId="087AC4A2" w14:textId="7BED3C39" w:rsidR="003C69E8" w:rsidRPr="009B122B" w:rsidRDefault="003C69E8" w:rsidP="00F2646E">
      <w:pPr>
        <w:pStyle w:val="ListParagraph"/>
        <w:numPr>
          <w:ilvl w:val="0"/>
          <w:numId w:val="20"/>
        </w:numPr>
        <w:autoSpaceDE w:val="0"/>
        <w:autoSpaceDN w:val="0"/>
        <w:adjustRightInd w:val="0"/>
        <w:spacing w:before="120" w:after="120"/>
        <w:ind w:left="357" w:hanging="357"/>
        <w:rPr>
          <w:rFonts w:cs="Arial"/>
          <w:b/>
          <w:bCs/>
          <w:i/>
          <w:color w:val="000000"/>
          <w:sz w:val="22"/>
        </w:rPr>
      </w:pPr>
      <w:r w:rsidRPr="009B122B">
        <w:rPr>
          <w:rFonts w:cs="Arial"/>
          <w:bCs/>
          <w:color w:val="000000"/>
          <w:sz w:val="22"/>
        </w:rPr>
        <w:t>What impact has the emergency had on buildings and assets (</w:t>
      </w:r>
      <w:r w:rsidR="00693801">
        <w:rPr>
          <w:rFonts w:cs="Arial"/>
          <w:bCs/>
          <w:color w:val="000000"/>
          <w:sz w:val="22"/>
        </w:rPr>
        <w:t>c</w:t>
      </w:r>
      <w:r w:rsidRPr="009B122B">
        <w:rPr>
          <w:rFonts w:cs="Arial"/>
          <w:bCs/>
          <w:color w:val="000000"/>
          <w:sz w:val="22"/>
        </w:rPr>
        <w:t xml:space="preserve">onsider physical damage to buildings, playgrounds, school buses </w:t>
      </w:r>
      <w:r w:rsidR="008C0320" w:rsidRPr="009B122B">
        <w:rPr>
          <w:rFonts w:cs="Arial"/>
          <w:bCs/>
          <w:color w:val="000000"/>
          <w:sz w:val="22"/>
        </w:rPr>
        <w:t>etc.</w:t>
      </w:r>
      <w:r w:rsidRPr="009B122B">
        <w:rPr>
          <w:rFonts w:cs="Arial"/>
          <w:bCs/>
          <w:color w:val="000000"/>
          <w:sz w:val="22"/>
        </w:rPr>
        <w:t>)</w:t>
      </w:r>
      <w:r w:rsidR="00693801">
        <w:rPr>
          <w:rFonts w:cs="Arial"/>
          <w:bCs/>
          <w:color w:val="000000"/>
          <w:sz w:val="22"/>
        </w:rPr>
        <w:t>?</w:t>
      </w:r>
    </w:p>
    <w:p w14:paraId="68D633DF" w14:textId="77777777" w:rsidR="003C69E8" w:rsidRPr="009B122B" w:rsidRDefault="003C69E8" w:rsidP="00F2646E">
      <w:pPr>
        <w:pStyle w:val="ListParagraph"/>
        <w:numPr>
          <w:ilvl w:val="0"/>
          <w:numId w:val="20"/>
        </w:numPr>
        <w:autoSpaceDE w:val="0"/>
        <w:autoSpaceDN w:val="0"/>
        <w:adjustRightInd w:val="0"/>
        <w:spacing w:before="120" w:after="120"/>
        <w:ind w:left="357" w:hanging="357"/>
        <w:rPr>
          <w:rFonts w:cs="Arial"/>
          <w:b/>
          <w:bCs/>
          <w:i/>
          <w:color w:val="000000"/>
          <w:sz w:val="22"/>
        </w:rPr>
      </w:pPr>
      <w:r w:rsidRPr="009B122B">
        <w:rPr>
          <w:rFonts w:cs="Arial"/>
          <w:bCs/>
          <w:color w:val="000000"/>
          <w:sz w:val="22"/>
        </w:rPr>
        <w:t>What impact has the emergency had on the human resources needed for running and maintaining schools and other educational facilities?</w:t>
      </w:r>
    </w:p>
    <w:p w14:paraId="7C90D49D" w14:textId="572C4659" w:rsidR="00CB4ADE" w:rsidRPr="009B122B" w:rsidRDefault="0066391E" w:rsidP="00CB4ADE">
      <w:pPr>
        <w:autoSpaceDE w:val="0"/>
        <w:autoSpaceDN w:val="0"/>
        <w:adjustRightInd w:val="0"/>
        <w:spacing w:before="240" w:after="120"/>
        <w:rPr>
          <w:rFonts w:cs="Arial"/>
          <w:bCs/>
          <w:i/>
          <w:color w:val="000000"/>
          <w:sz w:val="22"/>
          <w:szCs w:val="22"/>
        </w:rPr>
      </w:pPr>
      <w:r w:rsidRPr="009B122B">
        <w:rPr>
          <w:rFonts w:cs="Arial"/>
          <w:b/>
          <w:bCs/>
          <w:color w:val="000000"/>
          <w:sz w:val="22"/>
          <w:szCs w:val="22"/>
        </w:rPr>
        <w:t>In relation t</w:t>
      </w:r>
      <w:r w:rsidR="00693801" w:rsidRPr="009B122B">
        <w:rPr>
          <w:rFonts w:cs="Arial"/>
          <w:b/>
          <w:bCs/>
          <w:color w:val="000000"/>
          <w:sz w:val="22"/>
          <w:szCs w:val="22"/>
        </w:rPr>
        <w:t xml:space="preserve">o: </w:t>
      </w:r>
      <w:r w:rsidR="00B022B8">
        <w:rPr>
          <w:rFonts w:cs="Arial"/>
          <w:b/>
          <w:bCs/>
          <w:color w:val="000000"/>
          <w:sz w:val="22"/>
          <w:szCs w:val="22"/>
        </w:rPr>
        <w:t>A</w:t>
      </w:r>
      <w:r w:rsidR="00693801" w:rsidRPr="009B122B">
        <w:rPr>
          <w:rFonts w:cs="Arial"/>
          <w:b/>
          <w:bCs/>
          <w:color w:val="000000"/>
          <w:sz w:val="22"/>
          <w:szCs w:val="22"/>
        </w:rPr>
        <w:t>ccess and learning environment for displaced, host and local communitie</w:t>
      </w:r>
      <w:r w:rsidR="00693801" w:rsidRPr="009B122B">
        <w:rPr>
          <w:rFonts w:cs="Arial"/>
          <w:bCs/>
          <w:i/>
          <w:color w:val="000000"/>
          <w:sz w:val="22"/>
          <w:szCs w:val="22"/>
        </w:rPr>
        <w:t>s</w:t>
      </w:r>
    </w:p>
    <w:p w14:paraId="5B398CBC" w14:textId="77777777" w:rsidR="00CB4ADE" w:rsidRPr="009B122B" w:rsidRDefault="00CB4ADE" w:rsidP="00F2646E">
      <w:pPr>
        <w:pStyle w:val="ListParagraph"/>
        <w:numPr>
          <w:ilvl w:val="0"/>
          <w:numId w:val="11"/>
        </w:numPr>
        <w:autoSpaceDE w:val="0"/>
        <w:autoSpaceDN w:val="0"/>
        <w:adjustRightInd w:val="0"/>
        <w:spacing w:after="120"/>
        <w:rPr>
          <w:rFonts w:cs="Arial"/>
          <w:sz w:val="22"/>
        </w:rPr>
      </w:pPr>
      <w:r w:rsidRPr="009B122B">
        <w:rPr>
          <w:rFonts w:cs="Arial"/>
          <w:sz w:val="22"/>
        </w:rPr>
        <w:t>What type</w:t>
      </w:r>
      <w:r w:rsidR="006C6E30" w:rsidRPr="009B122B">
        <w:rPr>
          <w:rFonts w:cs="Arial"/>
          <w:sz w:val="22"/>
        </w:rPr>
        <w:t>s</w:t>
      </w:r>
      <w:r w:rsidRPr="009B122B">
        <w:rPr>
          <w:rFonts w:cs="Arial"/>
          <w:sz w:val="22"/>
        </w:rPr>
        <w:t xml:space="preserve"> of education settings</w:t>
      </w:r>
      <w:r w:rsidR="006C6E30" w:rsidRPr="009B122B">
        <w:rPr>
          <w:rFonts w:cs="Arial"/>
          <w:sz w:val="22"/>
        </w:rPr>
        <w:t xml:space="preserve"> are</w:t>
      </w:r>
      <w:r w:rsidRPr="009B122B">
        <w:rPr>
          <w:rFonts w:cs="Arial"/>
          <w:sz w:val="22"/>
        </w:rPr>
        <w:t xml:space="preserve"> available</w:t>
      </w:r>
      <w:r w:rsidR="003E7A84" w:rsidRPr="009B122B">
        <w:rPr>
          <w:rFonts w:cs="Arial"/>
          <w:sz w:val="22"/>
        </w:rPr>
        <w:t xml:space="preserve"> to the displaced and host populations</w:t>
      </w:r>
      <w:r w:rsidRPr="009B122B">
        <w:rPr>
          <w:rFonts w:cs="Arial"/>
          <w:sz w:val="22"/>
        </w:rPr>
        <w:t xml:space="preserve"> (private, public, religious, semi-private, etc.)?</w:t>
      </w:r>
    </w:p>
    <w:p w14:paraId="7BD3F085" w14:textId="77777777" w:rsidR="00012120" w:rsidRPr="009B122B" w:rsidRDefault="00CB4ADE" w:rsidP="00F2646E">
      <w:pPr>
        <w:pStyle w:val="ListParagraph"/>
        <w:numPr>
          <w:ilvl w:val="0"/>
          <w:numId w:val="12"/>
        </w:numPr>
        <w:autoSpaceDE w:val="0"/>
        <w:autoSpaceDN w:val="0"/>
        <w:adjustRightInd w:val="0"/>
        <w:spacing w:after="120"/>
        <w:rPr>
          <w:rFonts w:cs="Arial"/>
          <w:sz w:val="22"/>
        </w:rPr>
      </w:pPr>
      <w:r w:rsidRPr="009B122B">
        <w:rPr>
          <w:rFonts w:cs="Arial"/>
          <w:sz w:val="22"/>
        </w:rPr>
        <w:t xml:space="preserve">Is there equal access to schools/ learning spaces </w:t>
      </w:r>
      <w:r w:rsidR="007A58FA" w:rsidRPr="009B122B">
        <w:rPr>
          <w:rFonts w:cs="Arial"/>
          <w:sz w:val="22"/>
        </w:rPr>
        <w:t>(consider gender, disability, ethnicity, religion)</w:t>
      </w:r>
      <w:r w:rsidRPr="009B122B">
        <w:rPr>
          <w:rFonts w:cs="Arial"/>
          <w:sz w:val="22"/>
        </w:rPr>
        <w:t>?</w:t>
      </w:r>
      <w:r w:rsidR="00907FBA" w:rsidRPr="009B122B">
        <w:rPr>
          <w:rFonts w:cs="Arial"/>
          <w:sz w:val="22"/>
        </w:rPr>
        <w:t xml:space="preserve"> </w:t>
      </w:r>
      <w:r w:rsidR="00012120" w:rsidRPr="009B122B">
        <w:rPr>
          <w:rFonts w:cs="Arial"/>
          <w:sz w:val="22"/>
        </w:rPr>
        <w:t>Do you have any concerns regarding safety in the learning spaces and/or do people consider them s</w:t>
      </w:r>
      <w:r w:rsidR="00907FBA" w:rsidRPr="009B122B">
        <w:rPr>
          <w:rFonts w:cs="Arial"/>
          <w:sz w:val="22"/>
        </w:rPr>
        <w:t>afe</w:t>
      </w:r>
      <w:r w:rsidR="00012120" w:rsidRPr="009B122B">
        <w:rPr>
          <w:rFonts w:cs="Arial"/>
          <w:sz w:val="22"/>
        </w:rPr>
        <w:t xml:space="preserve">? </w:t>
      </w:r>
    </w:p>
    <w:p w14:paraId="49D8F252" w14:textId="5B6FC0B3" w:rsidR="00CB4ADE" w:rsidRPr="009B122B" w:rsidRDefault="00012120" w:rsidP="00F2646E">
      <w:pPr>
        <w:pStyle w:val="ListParagraph"/>
        <w:numPr>
          <w:ilvl w:val="0"/>
          <w:numId w:val="12"/>
        </w:numPr>
        <w:autoSpaceDE w:val="0"/>
        <w:autoSpaceDN w:val="0"/>
        <w:adjustRightInd w:val="0"/>
        <w:spacing w:after="120"/>
        <w:rPr>
          <w:rFonts w:cs="Arial"/>
          <w:sz w:val="22"/>
        </w:rPr>
      </w:pPr>
      <w:r w:rsidRPr="009B122B">
        <w:rPr>
          <w:rFonts w:cs="Arial"/>
          <w:sz w:val="22"/>
        </w:rPr>
        <w:t>Is the physical environment appropriate to ensure access for all</w:t>
      </w:r>
      <w:r w:rsidR="00FD4567">
        <w:rPr>
          <w:rFonts w:cs="Arial"/>
          <w:sz w:val="22"/>
        </w:rPr>
        <w:t xml:space="preserve"> (</w:t>
      </w:r>
      <w:r w:rsidRPr="009B122B">
        <w:rPr>
          <w:rFonts w:cs="Arial"/>
          <w:sz w:val="22"/>
        </w:rPr>
        <w:t>are</w:t>
      </w:r>
      <w:r w:rsidR="00907FBA" w:rsidRPr="009B122B">
        <w:rPr>
          <w:rFonts w:cs="Arial"/>
          <w:sz w:val="22"/>
        </w:rPr>
        <w:t xml:space="preserve"> there </w:t>
      </w:r>
      <w:proofErr w:type="spellStart"/>
      <w:r w:rsidR="00907FBA" w:rsidRPr="009B122B">
        <w:rPr>
          <w:rFonts w:cs="Arial"/>
          <w:sz w:val="22"/>
        </w:rPr>
        <w:t>W</w:t>
      </w:r>
      <w:r w:rsidR="00693801">
        <w:rPr>
          <w:rFonts w:cs="Arial"/>
          <w:sz w:val="22"/>
        </w:rPr>
        <w:t>a</w:t>
      </w:r>
      <w:r w:rsidR="00907FBA" w:rsidRPr="009B122B">
        <w:rPr>
          <w:rFonts w:cs="Arial"/>
          <w:sz w:val="22"/>
        </w:rPr>
        <w:t>SH</w:t>
      </w:r>
      <w:proofErr w:type="spellEnd"/>
      <w:r w:rsidR="00907FBA" w:rsidRPr="009B122B">
        <w:rPr>
          <w:rFonts w:cs="Arial"/>
          <w:sz w:val="22"/>
        </w:rPr>
        <w:t xml:space="preserve"> facilities</w:t>
      </w:r>
      <w:r w:rsidR="00181AA8" w:rsidRPr="009B122B">
        <w:rPr>
          <w:rFonts w:cs="Arial"/>
          <w:sz w:val="22"/>
        </w:rPr>
        <w:t xml:space="preserve">, ramps or other </w:t>
      </w:r>
      <w:r w:rsidR="00FD4567">
        <w:rPr>
          <w:rFonts w:cs="Arial"/>
          <w:sz w:val="22"/>
        </w:rPr>
        <w:t>forms of access to class</w:t>
      </w:r>
      <w:r w:rsidR="00181AA8" w:rsidRPr="009B122B">
        <w:rPr>
          <w:rFonts w:cs="Arial"/>
          <w:sz w:val="22"/>
        </w:rPr>
        <w:t>room</w:t>
      </w:r>
      <w:r w:rsidR="00FD4567">
        <w:rPr>
          <w:rFonts w:cs="Arial"/>
          <w:sz w:val="22"/>
        </w:rPr>
        <w:t>s</w:t>
      </w:r>
      <w:r w:rsidR="00181AA8" w:rsidRPr="009B122B">
        <w:rPr>
          <w:rFonts w:cs="Arial"/>
          <w:sz w:val="22"/>
        </w:rPr>
        <w:t xml:space="preserve"> etc.</w:t>
      </w:r>
      <w:r w:rsidR="00907FBA" w:rsidRPr="009B122B">
        <w:rPr>
          <w:rFonts w:cs="Arial"/>
          <w:sz w:val="22"/>
        </w:rPr>
        <w:t xml:space="preserve"> </w:t>
      </w:r>
      <w:r w:rsidR="00FD4567">
        <w:rPr>
          <w:rFonts w:cs="Arial"/>
          <w:sz w:val="22"/>
        </w:rPr>
        <w:t xml:space="preserve">available, </w:t>
      </w:r>
      <w:proofErr w:type="spellStart"/>
      <w:r w:rsidRPr="009B122B">
        <w:rPr>
          <w:rFonts w:cs="Arial"/>
          <w:sz w:val="22"/>
        </w:rPr>
        <w:t>e</w:t>
      </w:r>
      <w:r w:rsidR="00693801">
        <w:rPr>
          <w:rFonts w:cs="Arial"/>
          <w:sz w:val="22"/>
        </w:rPr>
        <w:t>g</w:t>
      </w:r>
      <w:proofErr w:type="spellEnd"/>
      <w:r w:rsidRPr="009B122B">
        <w:rPr>
          <w:rFonts w:cs="Arial"/>
          <w:sz w:val="22"/>
        </w:rPr>
        <w:t xml:space="preserve"> </w:t>
      </w:r>
      <w:r w:rsidR="00FD4567">
        <w:rPr>
          <w:rFonts w:cs="Arial"/>
          <w:sz w:val="22"/>
        </w:rPr>
        <w:t xml:space="preserve">for </w:t>
      </w:r>
      <w:r w:rsidRPr="009B122B">
        <w:rPr>
          <w:rFonts w:cs="Arial"/>
          <w:sz w:val="22"/>
        </w:rPr>
        <w:t>girls, people with disabilities)</w:t>
      </w:r>
      <w:r w:rsidR="00907FBA" w:rsidRPr="009B122B">
        <w:rPr>
          <w:rFonts w:cs="Arial"/>
          <w:sz w:val="22"/>
        </w:rPr>
        <w:t>?</w:t>
      </w:r>
    </w:p>
    <w:p w14:paraId="22D50E74" w14:textId="0D21CC47" w:rsidR="00CB4ADE" w:rsidRPr="009B122B" w:rsidRDefault="00CB4ADE" w:rsidP="00F2646E">
      <w:pPr>
        <w:pStyle w:val="ListParagraph"/>
        <w:numPr>
          <w:ilvl w:val="0"/>
          <w:numId w:val="12"/>
        </w:numPr>
        <w:autoSpaceDE w:val="0"/>
        <w:autoSpaceDN w:val="0"/>
        <w:adjustRightInd w:val="0"/>
        <w:spacing w:after="120"/>
        <w:rPr>
          <w:rFonts w:cs="Arial"/>
          <w:sz w:val="22"/>
        </w:rPr>
      </w:pPr>
      <w:r w:rsidRPr="009B122B">
        <w:rPr>
          <w:rFonts w:cs="Arial"/>
          <w:sz w:val="22"/>
        </w:rPr>
        <w:t>Can learners safely reach the existing schools / learning spaces (transportation, accessibility to schools)?</w:t>
      </w:r>
    </w:p>
    <w:p w14:paraId="629849BC" w14:textId="77777777" w:rsidR="00CB4ADE" w:rsidRPr="009B122B" w:rsidRDefault="00CB4ADE" w:rsidP="00F2646E">
      <w:pPr>
        <w:pStyle w:val="ListParagraph"/>
        <w:numPr>
          <w:ilvl w:val="0"/>
          <w:numId w:val="12"/>
        </w:numPr>
        <w:autoSpaceDE w:val="0"/>
        <w:autoSpaceDN w:val="0"/>
        <w:adjustRightInd w:val="0"/>
        <w:spacing w:after="120"/>
        <w:rPr>
          <w:rFonts w:cs="Arial"/>
          <w:sz w:val="22"/>
        </w:rPr>
      </w:pPr>
      <w:r w:rsidRPr="009B122B">
        <w:rPr>
          <w:rFonts w:cs="Arial"/>
          <w:sz w:val="22"/>
        </w:rPr>
        <w:t>Are the schools sufficient in size and number and location to meet the learning needs of the affected populations</w:t>
      </w:r>
      <w:r w:rsidR="007A58FA" w:rsidRPr="009B122B">
        <w:rPr>
          <w:rFonts w:cs="Arial"/>
          <w:sz w:val="22"/>
        </w:rPr>
        <w:t xml:space="preserve"> as well as local populations</w:t>
      </w:r>
      <w:r w:rsidRPr="009B122B">
        <w:rPr>
          <w:rFonts w:cs="Arial"/>
          <w:sz w:val="22"/>
        </w:rPr>
        <w:t>?</w:t>
      </w:r>
    </w:p>
    <w:p w14:paraId="4A525A67" w14:textId="1010A3A4" w:rsidR="004300CF" w:rsidRPr="00FD4567" w:rsidRDefault="004300CF" w:rsidP="00F2646E">
      <w:pPr>
        <w:pStyle w:val="ListParagraph"/>
        <w:numPr>
          <w:ilvl w:val="0"/>
          <w:numId w:val="12"/>
        </w:numPr>
        <w:autoSpaceDE w:val="0"/>
        <w:autoSpaceDN w:val="0"/>
        <w:adjustRightInd w:val="0"/>
        <w:spacing w:after="120"/>
        <w:rPr>
          <w:rFonts w:cs="Arial"/>
          <w:sz w:val="22"/>
        </w:rPr>
      </w:pPr>
      <w:r w:rsidRPr="009B122B">
        <w:rPr>
          <w:rFonts w:eastAsiaTheme="minorHAnsi" w:cs="Arial"/>
          <w:sz w:val="22"/>
          <w:lang w:eastAsia="en-US"/>
        </w:rPr>
        <w:t>What barriers do the communities face in accessing education (</w:t>
      </w:r>
      <w:r w:rsidR="00693801">
        <w:rPr>
          <w:rFonts w:eastAsiaTheme="minorHAnsi" w:cs="Arial"/>
          <w:sz w:val="22"/>
          <w:lang w:eastAsia="en-US"/>
        </w:rPr>
        <w:t>c</w:t>
      </w:r>
      <w:r w:rsidRPr="009B122B">
        <w:rPr>
          <w:rFonts w:eastAsiaTheme="minorHAnsi" w:cs="Arial"/>
          <w:sz w:val="22"/>
          <w:lang w:eastAsia="en-US"/>
        </w:rPr>
        <w:t>onsider costs related to fees, books, cultural, religious, gender aspects</w:t>
      </w:r>
      <w:r w:rsidR="00907FBA" w:rsidRPr="009B122B">
        <w:rPr>
          <w:rFonts w:eastAsiaTheme="minorHAnsi" w:cs="Arial"/>
          <w:sz w:val="22"/>
          <w:lang w:eastAsia="en-US"/>
        </w:rPr>
        <w:t xml:space="preserve"> (are there push/pull factors preventing girls/boys from going to school</w:t>
      </w:r>
      <w:r w:rsidRPr="009B122B">
        <w:rPr>
          <w:rFonts w:eastAsiaTheme="minorHAnsi" w:cs="Arial"/>
          <w:sz w:val="22"/>
          <w:lang w:eastAsia="en-US"/>
        </w:rPr>
        <w:t>)</w:t>
      </w:r>
      <w:r w:rsidR="00693801">
        <w:rPr>
          <w:rFonts w:eastAsiaTheme="minorHAnsi" w:cs="Arial"/>
          <w:sz w:val="22"/>
          <w:lang w:eastAsia="en-US"/>
        </w:rPr>
        <w:t>?</w:t>
      </w:r>
    </w:p>
    <w:p w14:paraId="69408691" w14:textId="77777777" w:rsidR="00FD4567" w:rsidRPr="009B122B" w:rsidRDefault="00FD4567" w:rsidP="00FD4567">
      <w:pPr>
        <w:pStyle w:val="ListParagraph"/>
        <w:numPr>
          <w:ilvl w:val="0"/>
          <w:numId w:val="0"/>
        </w:numPr>
        <w:autoSpaceDE w:val="0"/>
        <w:autoSpaceDN w:val="0"/>
        <w:adjustRightInd w:val="0"/>
        <w:spacing w:after="120"/>
        <w:ind w:left="360"/>
        <w:rPr>
          <w:rFonts w:cs="Arial"/>
          <w:sz w:val="22"/>
        </w:rPr>
      </w:pPr>
    </w:p>
    <w:p w14:paraId="0751AA16" w14:textId="69629761" w:rsidR="00CB4ADE" w:rsidRPr="009B122B" w:rsidRDefault="00CB0530" w:rsidP="00CB4ADE">
      <w:pPr>
        <w:autoSpaceDE w:val="0"/>
        <w:autoSpaceDN w:val="0"/>
        <w:adjustRightInd w:val="0"/>
        <w:spacing w:before="240" w:after="120"/>
        <w:rPr>
          <w:rFonts w:cs="Arial"/>
          <w:b/>
          <w:bCs/>
          <w:color w:val="000000"/>
          <w:sz w:val="22"/>
          <w:szCs w:val="22"/>
        </w:rPr>
      </w:pPr>
      <w:r w:rsidRPr="009B122B">
        <w:rPr>
          <w:rFonts w:cs="Arial"/>
          <w:b/>
          <w:bCs/>
          <w:color w:val="000000"/>
          <w:sz w:val="22"/>
          <w:szCs w:val="22"/>
        </w:rPr>
        <w:lastRenderedPageBreak/>
        <w:t xml:space="preserve">In relation to: </w:t>
      </w:r>
      <w:r w:rsidR="00B022B8">
        <w:rPr>
          <w:rFonts w:cs="Arial"/>
          <w:b/>
          <w:bCs/>
          <w:color w:val="000000"/>
          <w:sz w:val="22"/>
          <w:szCs w:val="22"/>
        </w:rPr>
        <w:t>T</w:t>
      </w:r>
      <w:r w:rsidR="00693801" w:rsidRPr="00693801">
        <w:rPr>
          <w:rFonts w:cs="Arial"/>
          <w:b/>
          <w:bCs/>
          <w:color w:val="000000"/>
          <w:sz w:val="22"/>
          <w:szCs w:val="22"/>
        </w:rPr>
        <w:t>eaching and learning</w:t>
      </w:r>
    </w:p>
    <w:p w14:paraId="62F6B9F9" w14:textId="77777777" w:rsidR="00CB4ADE" w:rsidRPr="009B122B" w:rsidRDefault="00CB4ADE" w:rsidP="00F2646E">
      <w:pPr>
        <w:pStyle w:val="ListParagraph"/>
        <w:numPr>
          <w:ilvl w:val="0"/>
          <w:numId w:val="12"/>
        </w:numPr>
        <w:autoSpaceDE w:val="0"/>
        <w:autoSpaceDN w:val="0"/>
        <w:adjustRightInd w:val="0"/>
        <w:spacing w:after="120"/>
        <w:rPr>
          <w:rFonts w:cs="Arial"/>
          <w:sz w:val="22"/>
        </w:rPr>
      </w:pPr>
      <w:r w:rsidRPr="009B122B">
        <w:rPr>
          <w:rFonts w:cs="Arial"/>
          <w:sz w:val="22"/>
        </w:rPr>
        <w:t>Are the resources (teaching and learning material) sufficient to meet the needs of the newly registered students?</w:t>
      </w:r>
    </w:p>
    <w:p w14:paraId="2E497733" w14:textId="77777777" w:rsidR="00CB4ADE" w:rsidRPr="009B122B" w:rsidRDefault="00CB4ADE" w:rsidP="00F2646E">
      <w:pPr>
        <w:pStyle w:val="ListParagraph"/>
        <w:numPr>
          <w:ilvl w:val="0"/>
          <w:numId w:val="12"/>
        </w:numPr>
        <w:autoSpaceDE w:val="0"/>
        <w:autoSpaceDN w:val="0"/>
        <w:adjustRightInd w:val="0"/>
        <w:spacing w:after="120"/>
        <w:rPr>
          <w:rFonts w:cs="Arial"/>
          <w:sz w:val="22"/>
        </w:rPr>
      </w:pPr>
      <w:r w:rsidRPr="009B122B">
        <w:rPr>
          <w:rFonts w:cs="Arial"/>
          <w:sz w:val="22"/>
        </w:rPr>
        <w:t>Has the curricula / learning content been reviewed to ensure it is appropriate to the needs of all learners in the current context?</w:t>
      </w:r>
    </w:p>
    <w:p w14:paraId="536EAF07" w14:textId="77777777" w:rsidR="00CB4ADE" w:rsidRPr="009B122B" w:rsidRDefault="00CB4ADE" w:rsidP="00F2646E">
      <w:pPr>
        <w:pStyle w:val="ListParagraph"/>
        <w:numPr>
          <w:ilvl w:val="0"/>
          <w:numId w:val="12"/>
        </w:numPr>
        <w:autoSpaceDE w:val="0"/>
        <w:autoSpaceDN w:val="0"/>
        <w:adjustRightInd w:val="0"/>
        <w:spacing w:after="120"/>
        <w:rPr>
          <w:rFonts w:cs="Arial"/>
          <w:sz w:val="22"/>
        </w:rPr>
      </w:pPr>
      <w:r w:rsidRPr="009B122B">
        <w:rPr>
          <w:rFonts w:cs="Arial"/>
          <w:sz w:val="22"/>
        </w:rPr>
        <w:t>Is training available for teachers/instructors that respond to learners’ education, protections, and psychosocial needs in the emergency?</w:t>
      </w:r>
    </w:p>
    <w:p w14:paraId="583D6EAB" w14:textId="0656450D" w:rsidR="00CB4ADE" w:rsidRPr="009B122B" w:rsidRDefault="00CB0530" w:rsidP="00CB4ADE">
      <w:pPr>
        <w:autoSpaceDE w:val="0"/>
        <w:autoSpaceDN w:val="0"/>
        <w:adjustRightInd w:val="0"/>
        <w:spacing w:before="240" w:after="120"/>
        <w:rPr>
          <w:rFonts w:cs="Arial"/>
          <w:b/>
          <w:bCs/>
          <w:color w:val="000000"/>
          <w:sz w:val="22"/>
          <w:szCs w:val="22"/>
        </w:rPr>
      </w:pPr>
      <w:r w:rsidRPr="009B122B">
        <w:rPr>
          <w:rFonts w:cs="Arial"/>
          <w:b/>
          <w:bCs/>
          <w:color w:val="000000"/>
          <w:sz w:val="22"/>
          <w:szCs w:val="22"/>
        </w:rPr>
        <w:t>In relation to:</w:t>
      </w:r>
      <w:r w:rsidR="00693801" w:rsidRPr="009B122B">
        <w:rPr>
          <w:rFonts w:cs="Arial"/>
          <w:b/>
          <w:bCs/>
          <w:color w:val="000000"/>
          <w:sz w:val="22"/>
          <w:szCs w:val="22"/>
        </w:rPr>
        <w:t xml:space="preserve"> </w:t>
      </w:r>
      <w:r w:rsidR="00B022B8">
        <w:rPr>
          <w:rFonts w:cs="Arial"/>
          <w:b/>
          <w:bCs/>
          <w:color w:val="000000"/>
          <w:sz w:val="22"/>
          <w:szCs w:val="22"/>
        </w:rPr>
        <w:t>T</w:t>
      </w:r>
      <w:r w:rsidR="00693801" w:rsidRPr="009B122B">
        <w:rPr>
          <w:rFonts w:cs="Arial"/>
          <w:b/>
          <w:bCs/>
          <w:color w:val="000000"/>
          <w:sz w:val="22"/>
          <w:szCs w:val="22"/>
        </w:rPr>
        <w:t>eachers and other education personnel</w:t>
      </w:r>
    </w:p>
    <w:p w14:paraId="47CB68C4" w14:textId="77777777" w:rsidR="00CB4ADE" w:rsidRPr="009B122B" w:rsidRDefault="00CB4ADE" w:rsidP="00F2646E">
      <w:pPr>
        <w:pStyle w:val="ListParagraph"/>
        <w:numPr>
          <w:ilvl w:val="0"/>
          <w:numId w:val="12"/>
        </w:numPr>
        <w:autoSpaceDE w:val="0"/>
        <w:autoSpaceDN w:val="0"/>
        <w:adjustRightInd w:val="0"/>
        <w:spacing w:after="120"/>
        <w:rPr>
          <w:rFonts w:cs="Arial"/>
          <w:sz w:val="22"/>
        </w:rPr>
      </w:pPr>
      <w:r w:rsidRPr="009B122B">
        <w:rPr>
          <w:rFonts w:cs="Arial"/>
          <w:sz w:val="22"/>
        </w:rPr>
        <w:t>Who is available to teach children and youth? Are there sufficient male/female teachers</w:t>
      </w:r>
      <w:r w:rsidR="006C6E30" w:rsidRPr="009B122B">
        <w:rPr>
          <w:rFonts w:cs="Arial"/>
          <w:sz w:val="22"/>
        </w:rPr>
        <w:t>?</w:t>
      </w:r>
    </w:p>
    <w:p w14:paraId="617F0E74" w14:textId="77777777" w:rsidR="00CB4ADE" w:rsidRPr="009B122B" w:rsidRDefault="00CB4ADE" w:rsidP="00F2646E">
      <w:pPr>
        <w:pStyle w:val="ListParagraph"/>
        <w:numPr>
          <w:ilvl w:val="0"/>
          <w:numId w:val="12"/>
        </w:numPr>
        <w:autoSpaceDE w:val="0"/>
        <w:autoSpaceDN w:val="0"/>
        <w:adjustRightInd w:val="0"/>
        <w:spacing w:after="120"/>
        <w:rPr>
          <w:rFonts w:cs="Arial"/>
          <w:sz w:val="22"/>
        </w:rPr>
      </w:pPr>
      <w:r w:rsidRPr="009B122B">
        <w:rPr>
          <w:rFonts w:cs="Arial"/>
          <w:sz w:val="22"/>
        </w:rPr>
        <w:t>Are people available to provide psychosocial services and extra-curricular activities?</w:t>
      </w:r>
    </w:p>
    <w:p w14:paraId="625A5D84" w14:textId="36A3AAE9" w:rsidR="00CB4ADE" w:rsidRPr="009B122B" w:rsidRDefault="00CB0530" w:rsidP="00CB4ADE">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B022B8">
        <w:rPr>
          <w:rFonts w:cs="Arial"/>
          <w:b/>
          <w:bCs/>
          <w:color w:val="000000"/>
          <w:sz w:val="22"/>
          <w:szCs w:val="22"/>
        </w:rPr>
        <w:t>E</w:t>
      </w:r>
      <w:r w:rsidR="00693801" w:rsidRPr="009B122B">
        <w:rPr>
          <w:rFonts w:cs="Arial"/>
          <w:b/>
          <w:bCs/>
          <w:color w:val="000000"/>
          <w:sz w:val="22"/>
          <w:szCs w:val="22"/>
        </w:rPr>
        <w:t>ducation policy and coordination</w:t>
      </w:r>
    </w:p>
    <w:p w14:paraId="3FC287F1" w14:textId="77777777" w:rsidR="00CB4ADE" w:rsidRPr="009B122B" w:rsidRDefault="00CB4ADE" w:rsidP="00F2646E">
      <w:pPr>
        <w:pStyle w:val="ListParagraph"/>
        <w:numPr>
          <w:ilvl w:val="0"/>
          <w:numId w:val="12"/>
        </w:numPr>
        <w:autoSpaceDE w:val="0"/>
        <w:autoSpaceDN w:val="0"/>
        <w:adjustRightInd w:val="0"/>
        <w:spacing w:after="120"/>
        <w:rPr>
          <w:rFonts w:cs="Arial"/>
          <w:color w:val="000000"/>
          <w:sz w:val="22"/>
        </w:rPr>
      </w:pPr>
      <w:r w:rsidRPr="009B122B">
        <w:rPr>
          <w:rFonts w:cs="Arial"/>
          <w:color w:val="000000"/>
          <w:sz w:val="22"/>
        </w:rPr>
        <w:t>Are there emergency preparedness plans or special policies in place by the government to respond to and provide education in emergencies?</w:t>
      </w:r>
    </w:p>
    <w:p w14:paraId="24E5ED1D" w14:textId="77777777" w:rsidR="006C6E30" w:rsidRPr="009B122B" w:rsidRDefault="006C6E30" w:rsidP="00F2646E">
      <w:pPr>
        <w:pStyle w:val="ListParagraph"/>
        <w:numPr>
          <w:ilvl w:val="0"/>
          <w:numId w:val="14"/>
        </w:numPr>
        <w:spacing w:after="0"/>
        <w:rPr>
          <w:rFonts w:cs="Arial"/>
          <w:sz w:val="22"/>
        </w:rPr>
      </w:pPr>
      <w:r w:rsidRPr="009B122B">
        <w:rPr>
          <w:rFonts w:cs="Arial"/>
          <w:sz w:val="22"/>
        </w:rPr>
        <w:t xml:space="preserve">Are there functioning education coordination mechanisms at national and district levels? </w:t>
      </w:r>
    </w:p>
    <w:p w14:paraId="23C62CBB" w14:textId="10F60932" w:rsidR="006C6E30" w:rsidRPr="009B122B" w:rsidRDefault="006C6E30" w:rsidP="00F2646E">
      <w:pPr>
        <w:pStyle w:val="ListParagraph"/>
        <w:numPr>
          <w:ilvl w:val="0"/>
          <w:numId w:val="14"/>
        </w:numPr>
        <w:spacing w:after="0"/>
        <w:rPr>
          <w:rFonts w:cs="Arial"/>
          <w:sz w:val="22"/>
        </w:rPr>
      </w:pPr>
      <w:r w:rsidRPr="009B122B">
        <w:rPr>
          <w:rFonts w:cs="Arial"/>
          <w:sz w:val="22"/>
        </w:rPr>
        <w:t>What government</w:t>
      </w:r>
      <w:r w:rsidR="00693801">
        <w:rPr>
          <w:rFonts w:cs="Arial"/>
          <w:sz w:val="22"/>
        </w:rPr>
        <w:t xml:space="preserve"> agents</w:t>
      </w:r>
      <w:r w:rsidRPr="009B122B">
        <w:rPr>
          <w:rFonts w:cs="Arial"/>
          <w:sz w:val="22"/>
        </w:rPr>
        <w:t>, humanitarian actors</w:t>
      </w:r>
      <w:r w:rsidR="00693801">
        <w:rPr>
          <w:rFonts w:cs="Arial"/>
          <w:sz w:val="22"/>
        </w:rPr>
        <w:t>,</w:t>
      </w:r>
      <w:r w:rsidRPr="009B122B">
        <w:rPr>
          <w:rFonts w:cs="Arial"/>
          <w:sz w:val="22"/>
        </w:rPr>
        <w:t xml:space="preserve"> and local groups are working on education in the affected locations?</w:t>
      </w:r>
    </w:p>
    <w:p w14:paraId="04AEC872" w14:textId="239134DA" w:rsidR="00CB4ADE" w:rsidRPr="009B122B" w:rsidRDefault="00693801" w:rsidP="00CB4ADE">
      <w:pPr>
        <w:autoSpaceDE w:val="0"/>
        <w:autoSpaceDN w:val="0"/>
        <w:adjustRightInd w:val="0"/>
        <w:spacing w:before="240" w:after="120"/>
        <w:rPr>
          <w:rFonts w:cs="Arial"/>
          <w:b/>
          <w:bCs/>
          <w:color w:val="000000"/>
          <w:sz w:val="22"/>
          <w:szCs w:val="22"/>
        </w:rPr>
      </w:pPr>
      <w:r>
        <w:rPr>
          <w:rFonts w:cs="Arial"/>
          <w:b/>
          <w:bCs/>
          <w:color w:val="000000"/>
          <w:sz w:val="22"/>
          <w:szCs w:val="22"/>
        </w:rPr>
        <w:t>I</w:t>
      </w:r>
      <w:r w:rsidRPr="00693801">
        <w:rPr>
          <w:rFonts w:cs="Arial"/>
          <w:b/>
          <w:bCs/>
          <w:color w:val="000000"/>
          <w:sz w:val="22"/>
          <w:szCs w:val="22"/>
        </w:rPr>
        <w:t xml:space="preserve">n relation to: </w:t>
      </w:r>
      <w:r w:rsidR="00B022B8">
        <w:rPr>
          <w:rFonts w:cs="Arial"/>
          <w:b/>
          <w:bCs/>
          <w:color w:val="000000"/>
          <w:sz w:val="22"/>
          <w:szCs w:val="22"/>
        </w:rPr>
        <w:t>C</w:t>
      </w:r>
      <w:r w:rsidRPr="00693801">
        <w:rPr>
          <w:rFonts w:cs="Arial"/>
          <w:b/>
          <w:bCs/>
          <w:color w:val="000000"/>
          <w:sz w:val="22"/>
          <w:szCs w:val="22"/>
        </w:rPr>
        <w:t>ommunity participation</w:t>
      </w:r>
    </w:p>
    <w:p w14:paraId="404C6DF8" w14:textId="77777777" w:rsidR="007A58FA" w:rsidRPr="009B122B" w:rsidRDefault="00CB4ADE" w:rsidP="00F2646E">
      <w:pPr>
        <w:pStyle w:val="ListParagraph"/>
        <w:numPr>
          <w:ilvl w:val="0"/>
          <w:numId w:val="13"/>
        </w:numPr>
        <w:autoSpaceDE w:val="0"/>
        <w:autoSpaceDN w:val="0"/>
        <w:adjustRightInd w:val="0"/>
        <w:spacing w:after="120"/>
        <w:rPr>
          <w:rFonts w:cs="Arial"/>
          <w:sz w:val="22"/>
        </w:rPr>
      </w:pPr>
      <w:r w:rsidRPr="009B122B">
        <w:rPr>
          <w:rFonts w:cs="Arial"/>
          <w:sz w:val="22"/>
        </w:rPr>
        <w:t>What community-based initiatives currently exist and can be built upon to respond to the crisis?</w:t>
      </w:r>
      <w:r w:rsidR="007A58FA" w:rsidRPr="009B122B">
        <w:rPr>
          <w:rFonts w:cs="Arial"/>
          <w:sz w:val="22"/>
        </w:rPr>
        <w:t xml:space="preserve"> </w:t>
      </w:r>
    </w:p>
    <w:p w14:paraId="4F23918B" w14:textId="23886BD2" w:rsidR="00CB4ADE" w:rsidRPr="009B122B" w:rsidRDefault="00CB4ADE" w:rsidP="00F2646E">
      <w:pPr>
        <w:pStyle w:val="ListParagraph"/>
        <w:numPr>
          <w:ilvl w:val="0"/>
          <w:numId w:val="13"/>
        </w:numPr>
        <w:autoSpaceDE w:val="0"/>
        <w:autoSpaceDN w:val="0"/>
        <w:adjustRightInd w:val="0"/>
        <w:spacing w:after="120"/>
        <w:rPr>
          <w:rFonts w:cs="Arial"/>
          <w:sz w:val="22"/>
        </w:rPr>
      </w:pPr>
      <w:r w:rsidRPr="009B122B">
        <w:rPr>
          <w:rFonts w:cs="Arial"/>
          <w:sz w:val="22"/>
        </w:rPr>
        <w:t xml:space="preserve">How are the affected communities </w:t>
      </w:r>
      <w:r w:rsidR="00693801">
        <w:rPr>
          <w:rFonts w:cs="Arial"/>
          <w:sz w:val="22"/>
        </w:rPr>
        <w:t>–</w:t>
      </w:r>
      <w:r w:rsidRPr="009B122B">
        <w:rPr>
          <w:rFonts w:cs="Arial"/>
          <w:sz w:val="22"/>
        </w:rPr>
        <w:t xml:space="preserve"> parents, children and youth, and others </w:t>
      </w:r>
      <w:r w:rsidR="00693801">
        <w:rPr>
          <w:rFonts w:cs="Arial"/>
          <w:sz w:val="22"/>
        </w:rPr>
        <w:t xml:space="preserve">– </w:t>
      </w:r>
      <w:r w:rsidRPr="009B122B">
        <w:rPr>
          <w:rFonts w:cs="Arial"/>
          <w:sz w:val="22"/>
        </w:rPr>
        <w:t>engaged in supporting schools/learning spaces?</w:t>
      </w:r>
      <w:r w:rsidR="00181AA8" w:rsidRPr="009B122B">
        <w:rPr>
          <w:rFonts w:cs="Arial"/>
          <w:sz w:val="22"/>
        </w:rPr>
        <w:t xml:space="preserve"> Do men and women take on different roles in this?</w:t>
      </w:r>
    </w:p>
    <w:p w14:paraId="22936228" w14:textId="77777777" w:rsidR="00CB4ADE" w:rsidRPr="009B122B" w:rsidRDefault="00CB0530" w:rsidP="00CB4ADE">
      <w:pPr>
        <w:autoSpaceDE w:val="0"/>
        <w:autoSpaceDN w:val="0"/>
        <w:adjustRightInd w:val="0"/>
        <w:spacing w:before="240" w:after="120"/>
        <w:rPr>
          <w:rFonts w:cs="Arial"/>
          <w:b/>
          <w:bCs/>
          <w:sz w:val="22"/>
          <w:szCs w:val="22"/>
        </w:rPr>
      </w:pPr>
      <w:r w:rsidRPr="009B122B">
        <w:rPr>
          <w:rFonts w:cs="Arial"/>
          <w:b/>
          <w:bCs/>
          <w:color w:val="000000"/>
          <w:sz w:val="22"/>
          <w:szCs w:val="22"/>
        </w:rPr>
        <w:t xml:space="preserve">In relation to: </w:t>
      </w:r>
      <w:r w:rsidR="00CB4ADE" w:rsidRPr="009B122B">
        <w:rPr>
          <w:rFonts w:cs="Arial"/>
          <w:b/>
          <w:bCs/>
          <w:sz w:val="22"/>
          <w:szCs w:val="22"/>
        </w:rPr>
        <w:t>Gender</w:t>
      </w:r>
    </w:p>
    <w:p w14:paraId="0B295826" w14:textId="095C2A34" w:rsidR="00CB4ADE" w:rsidRPr="009B122B" w:rsidRDefault="00CB4ADE" w:rsidP="00F2646E">
      <w:pPr>
        <w:pStyle w:val="ListParagraph"/>
        <w:numPr>
          <w:ilvl w:val="0"/>
          <w:numId w:val="13"/>
        </w:numPr>
        <w:autoSpaceDE w:val="0"/>
        <w:autoSpaceDN w:val="0"/>
        <w:adjustRightInd w:val="0"/>
        <w:spacing w:after="120"/>
        <w:rPr>
          <w:rFonts w:cs="Arial"/>
          <w:sz w:val="22"/>
        </w:rPr>
      </w:pPr>
      <w:r w:rsidRPr="009B122B">
        <w:rPr>
          <w:rFonts w:cs="Arial"/>
          <w:sz w:val="22"/>
        </w:rPr>
        <w:t>How does access to school or learning spaces differ for boys and girls, and what is or can be done by school and community to promote equal access?</w:t>
      </w:r>
      <w:r w:rsidR="00181AA8" w:rsidRPr="009B122B">
        <w:rPr>
          <w:rFonts w:cs="Arial"/>
          <w:sz w:val="22"/>
        </w:rPr>
        <w:t xml:space="preserve"> Consider factors ‘outside of school’ that may keep girls out of school (early marriage, work </w:t>
      </w:r>
      <w:r w:rsidR="004E7EC6" w:rsidRPr="009B122B">
        <w:rPr>
          <w:rFonts w:cs="Arial"/>
          <w:sz w:val="22"/>
        </w:rPr>
        <w:t xml:space="preserve">at home </w:t>
      </w:r>
      <w:r w:rsidR="00181AA8" w:rsidRPr="009B122B">
        <w:rPr>
          <w:rFonts w:cs="Arial"/>
          <w:sz w:val="22"/>
        </w:rPr>
        <w:t>etc.), as well as factors in the school that impacts on girls’ access (</w:t>
      </w:r>
      <w:proofErr w:type="spellStart"/>
      <w:r w:rsidR="00181AA8" w:rsidRPr="009B122B">
        <w:rPr>
          <w:rFonts w:cs="Arial"/>
          <w:sz w:val="22"/>
        </w:rPr>
        <w:t>e</w:t>
      </w:r>
      <w:r w:rsidR="00693801">
        <w:rPr>
          <w:rFonts w:cs="Arial"/>
          <w:sz w:val="22"/>
        </w:rPr>
        <w:t>g</w:t>
      </w:r>
      <w:proofErr w:type="spellEnd"/>
      <w:r w:rsidR="00693801">
        <w:rPr>
          <w:rFonts w:cs="Arial"/>
          <w:sz w:val="22"/>
        </w:rPr>
        <w:t xml:space="preserve"> </w:t>
      </w:r>
      <w:r w:rsidR="00181AA8" w:rsidRPr="009B122B">
        <w:rPr>
          <w:rFonts w:cs="Arial"/>
          <w:sz w:val="22"/>
        </w:rPr>
        <w:t>the learning environm</w:t>
      </w:r>
      <w:r w:rsidR="00527EB4" w:rsidRPr="009B122B">
        <w:rPr>
          <w:rFonts w:cs="Arial"/>
          <w:sz w:val="22"/>
        </w:rPr>
        <w:t>ent is not considered safe; har</w:t>
      </w:r>
      <w:r w:rsidR="00181AA8" w:rsidRPr="009B122B">
        <w:rPr>
          <w:rFonts w:cs="Arial"/>
          <w:sz w:val="22"/>
        </w:rPr>
        <w:t>assment by adults/teachers of girls; no access to safe and appropriate WASH facilities)</w:t>
      </w:r>
    </w:p>
    <w:p w14:paraId="4C276572" w14:textId="57705DCC" w:rsidR="00CB4ADE" w:rsidRPr="009B122B" w:rsidRDefault="00CB4ADE" w:rsidP="00F2646E">
      <w:pPr>
        <w:pStyle w:val="ListParagraph"/>
        <w:numPr>
          <w:ilvl w:val="0"/>
          <w:numId w:val="13"/>
        </w:numPr>
        <w:autoSpaceDE w:val="0"/>
        <w:autoSpaceDN w:val="0"/>
        <w:adjustRightInd w:val="0"/>
        <w:spacing w:after="120"/>
        <w:rPr>
          <w:rFonts w:cs="Arial"/>
          <w:sz w:val="22"/>
        </w:rPr>
      </w:pPr>
      <w:r w:rsidRPr="009B122B">
        <w:rPr>
          <w:rFonts w:cs="Arial"/>
          <w:sz w:val="22"/>
        </w:rPr>
        <w:t>Are learning environments secure</w:t>
      </w:r>
      <w:r w:rsidR="004E7EC6" w:rsidRPr="009B122B">
        <w:rPr>
          <w:rFonts w:cs="Arial"/>
          <w:sz w:val="22"/>
        </w:rPr>
        <w:t>/safe</w:t>
      </w:r>
      <w:r w:rsidRPr="009B122B">
        <w:rPr>
          <w:rFonts w:cs="Arial"/>
          <w:sz w:val="22"/>
        </w:rPr>
        <w:t>, and do they promote the protection</w:t>
      </w:r>
      <w:r w:rsidR="00907FBA" w:rsidRPr="009B122B">
        <w:rPr>
          <w:rFonts w:cs="Arial"/>
          <w:sz w:val="22"/>
        </w:rPr>
        <w:t>/safety, dignity</w:t>
      </w:r>
      <w:r w:rsidRPr="009B122B">
        <w:rPr>
          <w:rFonts w:cs="Arial"/>
          <w:sz w:val="22"/>
        </w:rPr>
        <w:t>, mental and emotional well-being of both girls and boys?</w:t>
      </w:r>
    </w:p>
    <w:p w14:paraId="1E6BB6BC" w14:textId="3877129D" w:rsidR="00CB4ADE" w:rsidRPr="009B122B" w:rsidRDefault="00693801" w:rsidP="00CB4ADE">
      <w:pPr>
        <w:autoSpaceDE w:val="0"/>
        <w:autoSpaceDN w:val="0"/>
        <w:adjustRightInd w:val="0"/>
        <w:spacing w:before="240" w:after="120"/>
        <w:rPr>
          <w:rFonts w:cs="Arial"/>
          <w:b/>
          <w:bCs/>
          <w:sz w:val="22"/>
          <w:szCs w:val="22"/>
        </w:rPr>
      </w:pPr>
      <w:r>
        <w:rPr>
          <w:rFonts w:cs="Arial"/>
          <w:b/>
          <w:bCs/>
          <w:color w:val="000000"/>
          <w:sz w:val="22"/>
          <w:szCs w:val="22"/>
        </w:rPr>
        <w:t>I</w:t>
      </w:r>
      <w:r w:rsidRPr="00693801">
        <w:rPr>
          <w:rFonts w:cs="Arial"/>
          <w:b/>
          <w:bCs/>
          <w:color w:val="000000"/>
          <w:sz w:val="22"/>
          <w:szCs w:val="22"/>
        </w:rPr>
        <w:t xml:space="preserve">n relation to: </w:t>
      </w:r>
      <w:r w:rsidR="00B022B8">
        <w:rPr>
          <w:rFonts w:cs="Arial"/>
          <w:b/>
          <w:bCs/>
          <w:sz w:val="22"/>
          <w:szCs w:val="22"/>
        </w:rPr>
        <w:t>C</w:t>
      </w:r>
      <w:r w:rsidRPr="00693801">
        <w:rPr>
          <w:rFonts w:cs="Arial"/>
          <w:b/>
          <w:bCs/>
          <w:sz w:val="22"/>
          <w:szCs w:val="22"/>
        </w:rPr>
        <w:t xml:space="preserve">hild protection/psychosocial </w:t>
      </w:r>
    </w:p>
    <w:p w14:paraId="254E087D" w14:textId="1BA8A315" w:rsidR="00CB4ADE" w:rsidRPr="009B122B" w:rsidRDefault="00CB4ADE" w:rsidP="00F2646E">
      <w:pPr>
        <w:pStyle w:val="ListParagraph"/>
        <w:numPr>
          <w:ilvl w:val="0"/>
          <w:numId w:val="13"/>
        </w:numPr>
        <w:autoSpaceDE w:val="0"/>
        <w:autoSpaceDN w:val="0"/>
        <w:adjustRightInd w:val="0"/>
        <w:spacing w:after="120"/>
        <w:rPr>
          <w:rFonts w:cs="Arial"/>
          <w:sz w:val="22"/>
        </w:rPr>
      </w:pPr>
      <w:r w:rsidRPr="009B122B">
        <w:rPr>
          <w:rFonts w:cs="Arial"/>
          <w:sz w:val="22"/>
        </w:rPr>
        <w:t>Who are the most vulnerable learners and what are their needs? What are the main reasons for non-access</w:t>
      </w:r>
      <w:r w:rsidR="003C1637" w:rsidRPr="009B122B">
        <w:rPr>
          <w:rFonts w:cs="Arial"/>
          <w:sz w:val="22"/>
        </w:rPr>
        <w:t xml:space="preserve"> to education or other concerns for children’s safety and well-being (in the learning environment)</w:t>
      </w:r>
      <w:r w:rsidRPr="009B122B">
        <w:rPr>
          <w:rFonts w:cs="Arial"/>
          <w:sz w:val="22"/>
        </w:rPr>
        <w:t>?</w:t>
      </w:r>
    </w:p>
    <w:p w14:paraId="3DA8741C" w14:textId="77777777" w:rsidR="00CB4ADE" w:rsidRPr="009B122B" w:rsidRDefault="00CB4ADE" w:rsidP="00F2646E">
      <w:pPr>
        <w:pStyle w:val="ListParagraph"/>
        <w:numPr>
          <w:ilvl w:val="0"/>
          <w:numId w:val="13"/>
        </w:numPr>
        <w:autoSpaceDE w:val="0"/>
        <w:autoSpaceDN w:val="0"/>
        <w:adjustRightInd w:val="0"/>
        <w:spacing w:after="120"/>
        <w:rPr>
          <w:rFonts w:cs="Arial"/>
          <w:sz w:val="22"/>
        </w:rPr>
      </w:pPr>
      <w:r w:rsidRPr="009B122B">
        <w:rPr>
          <w:rFonts w:cs="Arial"/>
          <w:sz w:val="22"/>
        </w:rPr>
        <w:t>What are the major risks faced by children and youth (M/F) in schools and community?</w:t>
      </w:r>
    </w:p>
    <w:p w14:paraId="027B21B4" w14:textId="77777777" w:rsidR="00CB4ADE" w:rsidRPr="009B122B" w:rsidRDefault="00CB4ADE" w:rsidP="00F2646E">
      <w:pPr>
        <w:pStyle w:val="ListParagraph"/>
        <w:numPr>
          <w:ilvl w:val="0"/>
          <w:numId w:val="13"/>
        </w:numPr>
        <w:autoSpaceDE w:val="0"/>
        <w:autoSpaceDN w:val="0"/>
        <w:adjustRightInd w:val="0"/>
        <w:spacing w:after="120"/>
        <w:rPr>
          <w:rFonts w:cs="Arial"/>
          <w:sz w:val="22"/>
        </w:rPr>
      </w:pPr>
      <w:r w:rsidRPr="009B122B">
        <w:rPr>
          <w:rFonts w:cs="Arial"/>
          <w:sz w:val="22"/>
        </w:rPr>
        <w:t>What social support is available in schools/learning spaces or school community?</w:t>
      </w:r>
    </w:p>
    <w:p w14:paraId="48C8AD76" w14:textId="4B11D2BF" w:rsidR="00CB4ADE" w:rsidRPr="009B122B" w:rsidRDefault="00CB0530" w:rsidP="00CB4ADE">
      <w:pPr>
        <w:autoSpaceDE w:val="0"/>
        <w:autoSpaceDN w:val="0"/>
        <w:adjustRightInd w:val="0"/>
        <w:spacing w:before="240" w:after="120"/>
        <w:rPr>
          <w:rFonts w:cs="Arial"/>
          <w:b/>
          <w:bCs/>
          <w:sz w:val="22"/>
          <w:szCs w:val="22"/>
        </w:rPr>
      </w:pPr>
      <w:r w:rsidRPr="009B122B">
        <w:rPr>
          <w:rFonts w:cs="Arial"/>
          <w:b/>
          <w:bCs/>
          <w:color w:val="000000"/>
          <w:sz w:val="22"/>
          <w:szCs w:val="22"/>
        </w:rPr>
        <w:t xml:space="preserve">In relation to: </w:t>
      </w:r>
      <w:r w:rsidR="00B022B8">
        <w:rPr>
          <w:rFonts w:cs="Arial"/>
          <w:b/>
          <w:bCs/>
          <w:sz w:val="22"/>
          <w:szCs w:val="22"/>
        </w:rPr>
        <w:t>Y</w:t>
      </w:r>
      <w:r w:rsidR="00CB4ADE" w:rsidRPr="009B122B">
        <w:rPr>
          <w:rFonts w:cs="Arial"/>
          <w:b/>
          <w:bCs/>
          <w:sz w:val="22"/>
          <w:szCs w:val="22"/>
        </w:rPr>
        <w:t>outh</w:t>
      </w:r>
    </w:p>
    <w:p w14:paraId="55B3751D" w14:textId="77777777" w:rsidR="00CB4ADE" w:rsidRPr="009B122B" w:rsidRDefault="00CB4ADE" w:rsidP="00F2646E">
      <w:pPr>
        <w:pStyle w:val="ListParagraph"/>
        <w:numPr>
          <w:ilvl w:val="0"/>
          <w:numId w:val="13"/>
        </w:numPr>
        <w:autoSpaceDE w:val="0"/>
        <w:autoSpaceDN w:val="0"/>
        <w:adjustRightInd w:val="0"/>
        <w:spacing w:after="120"/>
        <w:rPr>
          <w:rFonts w:cs="Arial"/>
          <w:color w:val="000000" w:themeColor="text1"/>
          <w:sz w:val="22"/>
        </w:rPr>
      </w:pPr>
      <w:r w:rsidRPr="009B122B">
        <w:rPr>
          <w:rFonts w:cs="Arial"/>
          <w:color w:val="000000" w:themeColor="text1"/>
          <w:sz w:val="22"/>
        </w:rPr>
        <w:t>What learning or other activities are youth involved in?</w:t>
      </w:r>
    </w:p>
    <w:p w14:paraId="60A0C3EF" w14:textId="77777777" w:rsidR="00CB4ADE" w:rsidRPr="009B122B" w:rsidRDefault="00CB4ADE" w:rsidP="00F2646E">
      <w:pPr>
        <w:pStyle w:val="ListParagraph"/>
        <w:numPr>
          <w:ilvl w:val="0"/>
          <w:numId w:val="13"/>
        </w:numPr>
        <w:autoSpaceDE w:val="0"/>
        <w:autoSpaceDN w:val="0"/>
        <w:adjustRightInd w:val="0"/>
        <w:spacing w:after="120"/>
        <w:rPr>
          <w:rFonts w:cs="Arial"/>
          <w:sz w:val="22"/>
        </w:rPr>
      </w:pPr>
      <w:r w:rsidRPr="009B122B">
        <w:rPr>
          <w:rFonts w:cs="Arial"/>
          <w:sz w:val="22"/>
        </w:rPr>
        <w:t>What are the particular education needs that markets and employers require of young people?</w:t>
      </w:r>
    </w:p>
    <w:p w14:paraId="12897EF8" w14:textId="77777777" w:rsidR="00CB4ADE" w:rsidRPr="009B122B" w:rsidRDefault="00CB4ADE" w:rsidP="00F2646E">
      <w:pPr>
        <w:pStyle w:val="ListParagraph"/>
        <w:numPr>
          <w:ilvl w:val="0"/>
          <w:numId w:val="13"/>
        </w:numPr>
        <w:autoSpaceDE w:val="0"/>
        <w:autoSpaceDN w:val="0"/>
        <w:adjustRightInd w:val="0"/>
        <w:spacing w:after="120"/>
        <w:rPr>
          <w:rFonts w:cs="Arial"/>
          <w:sz w:val="22"/>
        </w:rPr>
      </w:pPr>
      <w:r w:rsidRPr="009B122B">
        <w:rPr>
          <w:rFonts w:cs="Arial"/>
          <w:bCs/>
          <w:sz w:val="22"/>
        </w:rPr>
        <w:t xml:space="preserve">Inclusive Education: </w:t>
      </w:r>
      <w:r w:rsidRPr="009B122B">
        <w:rPr>
          <w:rFonts w:cs="Arial"/>
          <w:sz w:val="22"/>
        </w:rPr>
        <w:t>What are the barriers to education, who experiences these and how can they be minimized?</w:t>
      </w:r>
    </w:p>
    <w:p w14:paraId="3FD8AD16" w14:textId="05CECEB2" w:rsidR="00CB4ADE" w:rsidRPr="009B122B" w:rsidRDefault="00CB0530" w:rsidP="00CB4ADE">
      <w:pPr>
        <w:autoSpaceDE w:val="0"/>
        <w:autoSpaceDN w:val="0"/>
        <w:adjustRightInd w:val="0"/>
        <w:spacing w:before="240" w:after="120"/>
        <w:rPr>
          <w:rFonts w:cs="Arial"/>
          <w:b/>
          <w:bCs/>
          <w:sz w:val="22"/>
          <w:szCs w:val="22"/>
        </w:rPr>
      </w:pPr>
      <w:r w:rsidRPr="009B122B">
        <w:rPr>
          <w:rFonts w:cs="Arial"/>
          <w:b/>
          <w:bCs/>
          <w:sz w:val="22"/>
          <w:szCs w:val="22"/>
        </w:rPr>
        <w:t xml:space="preserve">In relation to: </w:t>
      </w:r>
      <w:r w:rsidR="00B022B8">
        <w:rPr>
          <w:rFonts w:cs="Arial"/>
          <w:b/>
          <w:bCs/>
          <w:sz w:val="22"/>
          <w:szCs w:val="22"/>
        </w:rPr>
        <w:t>P</w:t>
      </w:r>
      <w:r w:rsidR="00693801" w:rsidRPr="009B122B">
        <w:rPr>
          <w:rFonts w:cs="Arial"/>
          <w:b/>
          <w:bCs/>
          <w:sz w:val="22"/>
          <w:szCs w:val="22"/>
        </w:rPr>
        <w:t>rotection and accountability</w:t>
      </w:r>
    </w:p>
    <w:p w14:paraId="7674F949" w14:textId="14F4607F" w:rsidR="00CB4ADE" w:rsidRPr="009B122B" w:rsidRDefault="00CB4ADE" w:rsidP="00F2646E">
      <w:pPr>
        <w:pStyle w:val="ListParagraph"/>
        <w:numPr>
          <w:ilvl w:val="0"/>
          <w:numId w:val="13"/>
        </w:numPr>
        <w:autoSpaceDE w:val="0"/>
        <w:autoSpaceDN w:val="0"/>
        <w:adjustRightInd w:val="0"/>
        <w:spacing w:after="120"/>
        <w:rPr>
          <w:rFonts w:cs="Arial"/>
          <w:sz w:val="22"/>
        </w:rPr>
      </w:pPr>
      <w:r w:rsidRPr="009B122B">
        <w:rPr>
          <w:rFonts w:cs="Arial"/>
          <w:sz w:val="22"/>
        </w:rPr>
        <w:t>Are learning environments protective</w:t>
      </w:r>
      <w:r w:rsidR="004E7EC6" w:rsidRPr="009B122B">
        <w:rPr>
          <w:rFonts w:cs="Arial"/>
          <w:sz w:val="22"/>
        </w:rPr>
        <w:t xml:space="preserve"> (</w:t>
      </w:r>
      <w:proofErr w:type="spellStart"/>
      <w:r w:rsidR="004E7EC6" w:rsidRPr="009B122B">
        <w:rPr>
          <w:rFonts w:cs="Arial"/>
          <w:sz w:val="22"/>
        </w:rPr>
        <w:t>i</w:t>
      </w:r>
      <w:r w:rsidR="00693801">
        <w:rPr>
          <w:rFonts w:cs="Arial"/>
          <w:sz w:val="22"/>
        </w:rPr>
        <w:t>e</w:t>
      </w:r>
      <w:proofErr w:type="spellEnd"/>
      <w:r w:rsidR="00FD4567">
        <w:rPr>
          <w:rFonts w:cs="Arial"/>
          <w:sz w:val="22"/>
        </w:rPr>
        <w:t xml:space="preserve"> </w:t>
      </w:r>
      <w:r w:rsidR="004E7EC6" w:rsidRPr="009B122B">
        <w:rPr>
          <w:rFonts w:cs="Arial"/>
          <w:sz w:val="22"/>
        </w:rPr>
        <w:t>conducive/providing safety and dignity)</w:t>
      </w:r>
      <w:r w:rsidRPr="009B122B">
        <w:rPr>
          <w:rFonts w:cs="Arial"/>
          <w:sz w:val="22"/>
        </w:rPr>
        <w:t xml:space="preserve"> and do teachers, education personnel</w:t>
      </w:r>
      <w:r w:rsidR="00693801">
        <w:rPr>
          <w:rFonts w:cs="Arial"/>
          <w:sz w:val="22"/>
        </w:rPr>
        <w:t>,</w:t>
      </w:r>
      <w:r w:rsidRPr="009B122B">
        <w:rPr>
          <w:rFonts w:cs="Arial"/>
          <w:sz w:val="22"/>
        </w:rPr>
        <w:t xml:space="preserve"> and learners feel </w:t>
      </w:r>
      <w:r w:rsidR="00F727F6" w:rsidRPr="009B122B">
        <w:rPr>
          <w:rFonts w:cs="Arial"/>
          <w:sz w:val="22"/>
        </w:rPr>
        <w:t>safe</w:t>
      </w:r>
      <w:r w:rsidRPr="009B122B">
        <w:rPr>
          <w:rFonts w:cs="Arial"/>
          <w:sz w:val="22"/>
        </w:rPr>
        <w:t>?</w:t>
      </w:r>
    </w:p>
    <w:p w14:paraId="008C4CA0" w14:textId="2C540512" w:rsidR="00CB4ADE" w:rsidRPr="009B122B" w:rsidRDefault="00CB4ADE" w:rsidP="00F2646E">
      <w:pPr>
        <w:pStyle w:val="ListParagraph"/>
        <w:numPr>
          <w:ilvl w:val="0"/>
          <w:numId w:val="13"/>
        </w:numPr>
        <w:autoSpaceDE w:val="0"/>
        <w:autoSpaceDN w:val="0"/>
        <w:adjustRightInd w:val="0"/>
        <w:spacing w:after="120"/>
        <w:rPr>
          <w:rFonts w:cs="Arial"/>
          <w:sz w:val="22"/>
        </w:rPr>
      </w:pPr>
      <w:r w:rsidRPr="009B122B">
        <w:rPr>
          <w:rFonts w:cs="Arial"/>
          <w:sz w:val="22"/>
        </w:rPr>
        <w:lastRenderedPageBreak/>
        <w:t>Who are the vulnerable children and youth in this particular emergency</w:t>
      </w:r>
      <w:r w:rsidR="00693801">
        <w:rPr>
          <w:rFonts w:cs="Arial"/>
          <w:sz w:val="22"/>
        </w:rPr>
        <w:t>,</w:t>
      </w:r>
      <w:r w:rsidRPr="009B122B">
        <w:rPr>
          <w:rFonts w:cs="Arial"/>
          <w:sz w:val="22"/>
        </w:rPr>
        <w:t xml:space="preserve"> and are they attending learning spaces/school? If not, why not?</w:t>
      </w:r>
    </w:p>
    <w:p w14:paraId="3B129124" w14:textId="1EFE4B07" w:rsidR="00E22BD3" w:rsidRPr="009B122B" w:rsidRDefault="00E22BD3" w:rsidP="00F2646E">
      <w:pPr>
        <w:pStyle w:val="ListParagraph"/>
        <w:numPr>
          <w:ilvl w:val="0"/>
          <w:numId w:val="13"/>
        </w:numPr>
        <w:autoSpaceDE w:val="0"/>
        <w:autoSpaceDN w:val="0"/>
        <w:adjustRightInd w:val="0"/>
        <w:spacing w:after="120"/>
        <w:rPr>
          <w:rFonts w:cs="Arial"/>
          <w:sz w:val="22"/>
        </w:rPr>
      </w:pPr>
      <w:r w:rsidRPr="009B122B">
        <w:rPr>
          <w:rFonts w:cs="Arial"/>
          <w:sz w:val="22"/>
        </w:rPr>
        <w:t>Who are</w:t>
      </w:r>
      <w:r w:rsidR="003C1637" w:rsidRPr="009B122B">
        <w:rPr>
          <w:rFonts w:cs="Arial"/>
          <w:sz w:val="22"/>
        </w:rPr>
        <w:t xml:space="preserve"> teachers and</w:t>
      </w:r>
      <w:r w:rsidRPr="009B122B">
        <w:rPr>
          <w:rFonts w:cs="Arial"/>
          <w:sz w:val="22"/>
        </w:rPr>
        <w:t xml:space="preserve"> the learning institutions accountable to? </w:t>
      </w:r>
    </w:p>
    <w:p w14:paraId="5256D956" w14:textId="53832AC5" w:rsidR="00E22BD3" w:rsidRPr="009B122B" w:rsidRDefault="00E22BD3" w:rsidP="00E22BD3">
      <w:pPr>
        <w:pStyle w:val="ListParagraph"/>
        <w:widowControl w:val="0"/>
        <w:numPr>
          <w:ilvl w:val="0"/>
          <w:numId w:val="13"/>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 xml:space="preserve">Can and do parents hold </w:t>
      </w:r>
      <w:r w:rsidR="00F55602" w:rsidRPr="009B122B">
        <w:rPr>
          <w:rFonts w:eastAsiaTheme="minorHAnsi" w:cs="Arial"/>
          <w:sz w:val="22"/>
          <w:lang w:eastAsia="en-US"/>
        </w:rPr>
        <w:t>learning institutions t</w:t>
      </w:r>
      <w:r w:rsidRPr="009B122B">
        <w:rPr>
          <w:rFonts w:eastAsiaTheme="minorHAnsi" w:cs="Arial"/>
          <w:sz w:val="22"/>
          <w:lang w:eastAsia="en-US"/>
        </w:rPr>
        <w:t>o account</w:t>
      </w:r>
      <w:r w:rsidR="00F55602" w:rsidRPr="009B122B">
        <w:rPr>
          <w:rFonts w:eastAsiaTheme="minorHAnsi" w:cs="Arial"/>
          <w:sz w:val="22"/>
          <w:lang w:eastAsia="en-US"/>
        </w:rPr>
        <w:t xml:space="preserve"> as and when issues arise</w:t>
      </w:r>
      <w:r w:rsidRPr="009B122B">
        <w:rPr>
          <w:rFonts w:eastAsiaTheme="minorHAnsi" w:cs="Arial"/>
          <w:sz w:val="22"/>
          <w:lang w:eastAsia="en-US"/>
        </w:rPr>
        <w:t>? If so, what is the pr</w:t>
      </w:r>
      <w:r w:rsidR="00F55602" w:rsidRPr="009B122B">
        <w:rPr>
          <w:rFonts w:eastAsiaTheme="minorHAnsi" w:cs="Arial"/>
          <w:sz w:val="22"/>
          <w:lang w:eastAsia="en-US"/>
        </w:rPr>
        <w:t>ocess for raising any grievance?</w:t>
      </w:r>
    </w:p>
    <w:p w14:paraId="47F994CA" w14:textId="77F14CD6" w:rsidR="004E7EC6" w:rsidRPr="009B122B" w:rsidRDefault="00527EB4" w:rsidP="00E22BD3">
      <w:pPr>
        <w:pStyle w:val="ListParagraph"/>
        <w:widowControl w:val="0"/>
        <w:numPr>
          <w:ilvl w:val="0"/>
          <w:numId w:val="13"/>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Who can children</w:t>
      </w:r>
      <w:r w:rsidR="004E7EC6" w:rsidRPr="009B122B">
        <w:rPr>
          <w:rFonts w:eastAsiaTheme="minorHAnsi" w:cs="Arial"/>
          <w:sz w:val="22"/>
          <w:lang w:eastAsia="en-US"/>
        </w:rPr>
        <w:t xml:space="preserve"> talk to if they have a concern/grievance?</w:t>
      </w:r>
    </w:p>
    <w:p w14:paraId="21644735" w14:textId="15264AC2" w:rsidR="00CB4ADE" w:rsidRPr="009B122B" w:rsidRDefault="00CB0530" w:rsidP="00CB4ADE">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B022B8">
        <w:rPr>
          <w:rFonts w:cs="Arial"/>
          <w:b/>
          <w:bCs/>
          <w:color w:val="000000"/>
          <w:sz w:val="22"/>
          <w:szCs w:val="22"/>
        </w:rPr>
        <w:t>W</w:t>
      </w:r>
      <w:r w:rsidR="00CB4ADE" w:rsidRPr="009B122B">
        <w:rPr>
          <w:rFonts w:cs="Arial"/>
          <w:b/>
          <w:bCs/>
          <w:color w:val="000000"/>
          <w:sz w:val="22"/>
          <w:szCs w:val="22"/>
        </w:rPr>
        <w:t>ater,</w:t>
      </w:r>
      <w:r w:rsidR="00693801" w:rsidRPr="00693801">
        <w:rPr>
          <w:rFonts w:cs="Arial"/>
          <w:b/>
          <w:bCs/>
          <w:color w:val="000000"/>
          <w:sz w:val="22"/>
          <w:szCs w:val="22"/>
        </w:rPr>
        <w:t xml:space="preserve"> sanitation, hygiene </w:t>
      </w:r>
      <w:r w:rsidR="00CB4ADE" w:rsidRPr="009B122B">
        <w:rPr>
          <w:rFonts w:cs="Arial"/>
          <w:b/>
          <w:bCs/>
          <w:color w:val="000000"/>
          <w:sz w:val="22"/>
          <w:szCs w:val="22"/>
        </w:rPr>
        <w:t>(</w:t>
      </w:r>
      <w:proofErr w:type="spellStart"/>
      <w:r w:rsidR="00CB4ADE" w:rsidRPr="009B122B">
        <w:rPr>
          <w:rFonts w:cs="Arial"/>
          <w:b/>
          <w:bCs/>
          <w:color w:val="000000"/>
          <w:sz w:val="22"/>
          <w:szCs w:val="22"/>
        </w:rPr>
        <w:t>W</w:t>
      </w:r>
      <w:r w:rsidR="00693801">
        <w:rPr>
          <w:rFonts w:cs="Arial"/>
          <w:b/>
          <w:bCs/>
          <w:color w:val="000000"/>
          <w:sz w:val="22"/>
          <w:szCs w:val="22"/>
        </w:rPr>
        <w:t>a</w:t>
      </w:r>
      <w:r w:rsidR="00CB4ADE" w:rsidRPr="009B122B">
        <w:rPr>
          <w:rFonts w:cs="Arial"/>
          <w:b/>
          <w:bCs/>
          <w:color w:val="000000"/>
          <w:sz w:val="22"/>
          <w:szCs w:val="22"/>
        </w:rPr>
        <w:t>SH</w:t>
      </w:r>
      <w:proofErr w:type="spellEnd"/>
      <w:r w:rsidR="00CB4ADE" w:rsidRPr="009B122B">
        <w:rPr>
          <w:rFonts w:cs="Arial"/>
          <w:b/>
          <w:bCs/>
          <w:color w:val="000000"/>
          <w:sz w:val="22"/>
          <w:szCs w:val="22"/>
        </w:rPr>
        <w:t>)</w:t>
      </w:r>
      <w:r w:rsidR="008F0CDD" w:rsidRPr="009B122B">
        <w:rPr>
          <w:rFonts w:cs="Arial"/>
          <w:b/>
          <w:bCs/>
          <w:color w:val="000000"/>
          <w:sz w:val="22"/>
          <w:szCs w:val="22"/>
        </w:rPr>
        <w:t xml:space="preserve"> and </w:t>
      </w:r>
      <w:r w:rsidR="00693801" w:rsidRPr="009B122B">
        <w:rPr>
          <w:rFonts w:cs="Arial"/>
          <w:b/>
          <w:bCs/>
          <w:color w:val="000000"/>
          <w:sz w:val="22"/>
          <w:szCs w:val="22"/>
        </w:rPr>
        <w:t>nutrition</w:t>
      </w:r>
    </w:p>
    <w:p w14:paraId="1F0C6EC2" w14:textId="6709A0D8" w:rsidR="00CB4ADE" w:rsidRPr="009B122B" w:rsidRDefault="00CB4ADE" w:rsidP="00F2646E">
      <w:pPr>
        <w:pStyle w:val="ListParagraph"/>
        <w:numPr>
          <w:ilvl w:val="0"/>
          <w:numId w:val="13"/>
        </w:numPr>
        <w:autoSpaceDE w:val="0"/>
        <w:autoSpaceDN w:val="0"/>
        <w:adjustRightInd w:val="0"/>
        <w:spacing w:after="120"/>
        <w:rPr>
          <w:rFonts w:cs="Arial"/>
          <w:color w:val="000000"/>
          <w:sz w:val="22"/>
        </w:rPr>
      </w:pPr>
      <w:r w:rsidRPr="009B122B">
        <w:rPr>
          <w:rFonts w:cs="Arial"/>
          <w:color w:val="000000"/>
          <w:sz w:val="22"/>
        </w:rPr>
        <w:t>Are sufficient water</w:t>
      </w:r>
      <w:r w:rsidR="00693801">
        <w:rPr>
          <w:rFonts w:cs="Arial"/>
          <w:color w:val="000000"/>
          <w:sz w:val="22"/>
        </w:rPr>
        <w:t>-</w:t>
      </w:r>
      <w:r w:rsidRPr="009B122B">
        <w:rPr>
          <w:rFonts w:cs="Arial"/>
          <w:color w:val="000000"/>
          <w:sz w:val="22"/>
        </w:rPr>
        <w:t xml:space="preserve"> and sanitation-related facilities available and being used in the learning spaces/schools?</w:t>
      </w:r>
    </w:p>
    <w:p w14:paraId="4BEE7F9B" w14:textId="3A9683C6" w:rsidR="004300CF" w:rsidRPr="009B122B" w:rsidRDefault="00CB4ADE" w:rsidP="00F55602">
      <w:pPr>
        <w:pStyle w:val="ListParagraph"/>
        <w:numPr>
          <w:ilvl w:val="0"/>
          <w:numId w:val="13"/>
        </w:numPr>
        <w:spacing w:after="120"/>
        <w:rPr>
          <w:rFonts w:cs="Arial"/>
          <w:color w:val="000000"/>
          <w:sz w:val="22"/>
        </w:rPr>
      </w:pPr>
      <w:r w:rsidRPr="009B122B">
        <w:rPr>
          <w:rFonts w:cs="Arial"/>
          <w:color w:val="000000"/>
          <w:sz w:val="22"/>
        </w:rPr>
        <w:t>Is supplementary feeding or school feeding provided for learners?</w:t>
      </w:r>
    </w:p>
    <w:p w14:paraId="50C03144" w14:textId="77777777" w:rsidR="006C6E30" w:rsidRPr="009B122B" w:rsidRDefault="006C6E30" w:rsidP="009B122B">
      <w:pPr>
        <w:rPr>
          <w:rFonts w:cs="Arial"/>
          <w:bCs/>
          <w:sz w:val="22"/>
          <w:szCs w:val="22"/>
        </w:rPr>
      </w:pPr>
      <w:r w:rsidRPr="009B122B">
        <w:rPr>
          <w:rFonts w:cs="Arial"/>
          <w:b/>
          <w:sz w:val="22"/>
          <w:szCs w:val="22"/>
        </w:rPr>
        <w:t>In conclusion:</w:t>
      </w:r>
    </w:p>
    <w:p w14:paraId="782EEDCB" w14:textId="77777777" w:rsidR="008F0CDD" w:rsidRPr="009B122B" w:rsidRDefault="006C6E30" w:rsidP="00931821">
      <w:pPr>
        <w:rPr>
          <w:rFonts w:cs="Arial"/>
          <w:sz w:val="22"/>
          <w:szCs w:val="22"/>
        </w:rPr>
      </w:pPr>
      <w:r w:rsidRPr="009B122B">
        <w:rPr>
          <w:rFonts w:cs="Arial"/>
          <w:sz w:val="22"/>
          <w:szCs w:val="22"/>
        </w:rPr>
        <w:t>What are th</w:t>
      </w:r>
      <w:r w:rsidR="008F0CDD" w:rsidRPr="009B122B">
        <w:rPr>
          <w:rFonts w:cs="Arial"/>
          <w:sz w:val="22"/>
          <w:szCs w:val="22"/>
        </w:rPr>
        <w:t>e priority education concerns for host, local and displaced communities that need immediate action in the short term?</w:t>
      </w:r>
      <w:r w:rsidR="00931821" w:rsidRPr="009B122B">
        <w:rPr>
          <w:rFonts w:cs="Arial"/>
          <w:sz w:val="22"/>
          <w:szCs w:val="22"/>
        </w:rPr>
        <w:t xml:space="preserve"> </w:t>
      </w:r>
      <w:r w:rsidR="008F0CDD" w:rsidRPr="009B122B">
        <w:rPr>
          <w:rFonts w:cs="Arial"/>
          <w:sz w:val="22"/>
          <w:szCs w:val="22"/>
        </w:rPr>
        <w:t>What are the potential solutions to these problems?</w:t>
      </w:r>
      <w:r w:rsidR="00931821" w:rsidRPr="009B122B">
        <w:rPr>
          <w:rFonts w:cs="Arial"/>
          <w:sz w:val="22"/>
          <w:szCs w:val="22"/>
        </w:rPr>
        <w:t xml:space="preserve"> </w:t>
      </w:r>
      <w:r w:rsidR="008F0CDD" w:rsidRPr="009B122B">
        <w:rPr>
          <w:rFonts w:cs="Arial"/>
          <w:sz w:val="22"/>
          <w:szCs w:val="22"/>
        </w:rPr>
        <w:t>Which actors need to be involved in finding and implementing solutions?</w:t>
      </w:r>
      <w:r w:rsidR="00931821" w:rsidRPr="009B122B">
        <w:rPr>
          <w:rFonts w:cs="Arial"/>
          <w:sz w:val="22"/>
          <w:szCs w:val="22"/>
        </w:rPr>
        <w:t xml:space="preserve"> </w:t>
      </w:r>
      <w:r w:rsidR="008F0CDD" w:rsidRPr="009B122B">
        <w:rPr>
          <w:rFonts w:cs="Arial"/>
          <w:sz w:val="22"/>
          <w:szCs w:val="22"/>
        </w:rPr>
        <w:t xml:space="preserve">What supporting role can the international community play in finding solutions? </w:t>
      </w:r>
      <w:r w:rsidR="00931821" w:rsidRPr="009B122B">
        <w:rPr>
          <w:rFonts w:cs="Arial"/>
          <w:sz w:val="22"/>
          <w:szCs w:val="22"/>
        </w:rPr>
        <w:t xml:space="preserve"> What could be done to improve access to services in a sustainable manner that will</w:t>
      </w:r>
      <w:r w:rsidR="00302E75" w:rsidRPr="009B122B">
        <w:rPr>
          <w:rFonts w:cs="Arial"/>
          <w:sz w:val="22"/>
          <w:szCs w:val="22"/>
        </w:rPr>
        <w:t xml:space="preserve"> benefit long-</w:t>
      </w:r>
      <w:r w:rsidR="00931821" w:rsidRPr="009B122B">
        <w:rPr>
          <w:rFonts w:cs="Arial"/>
          <w:sz w:val="22"/>
          <w:szCs w:val="22"/>
        </w:rPr>
        <w:t>term inhabitants of the area?</w:t>
      </w:r>
    </w:p>
    <w:p w14:paraId="3B657AC2" w14:textId="58A7A3FD" w:rsidR="00931821" w:rsidRPr="009B122B" w:rsidRDefault="00931821">
      <w:pPr>
        <w:spacing w:after="200" w:line="276" w:lineRule="auto"/>
        <w:jc w:val="left"/>
        <w:rPr>
          <w:rFonts w:eastAsiaTheme="majorEastAsia" w:cs="Arial"/>
          <w:b/>
          <w:bCs/>
          <w:color w:val="66D3B4" w:themeColor="accent1"/>
          <w:sz w:val="22"/>
          <w:szCs w:val="22"/>
        </w:rPr>
      </w:pPr>
    </w:p>
    <w:p w14:paraId="4698F568" w14:textId="5501ED3A" w:rsidR="0029774D" w:rsidRPr="009B122B" w:rsidRDefault="00A26C74" w:rsidP="001745A1">
      <w:pPr>
        <w:pStyle w:val="Heading3"/>
        <w:rPr>
          <w:rFonts w:ascii="Calibri" w:hAnsi="Calibri" w:cs="Arial"/>
          <w:sz w:val="22"/>
          <w:szCs w:val="22"/>
        </w:rPr>
      </w:pPr>
      <w:r w:rsidRPr="009B122B">
        <w:rPr>
          <w:rFonts w:ascii="Calibri" w:hAnsi="Calibri" w:cs="Arial"/>
          <w:sz w:val="22"/>
          <w:szCs w:val="22"/>
        </w:rPr>
        <w:t xml:space="preserve">2. </w:t>
      </w:r>
      <w:r w:rsidR="00130B50" w:rsidRPr="009B122B">
        <w:rPr>
          <w:rFonts w:ascii="Calibri" w:hAnsi="Calibri" w:cs="Arial"/>
          <w:sz w:val="22"/>
          <w:szCs w:val="22"/>
        </w:rPr>
        <w:t>Housing</w:t>
      </w:r>
      <w:r w:rsidR="00F2646E" w:rsidRPr="009B122B">
        <w:rPr>
          <w:rFonts w:ascii="Calibri" w:hAnsi="Calibri" w:cs="Arial"/>
          <w:sz w:val="22"/>
          <w:szCs w:val="22"/>
        </w:rPr>
        <w:t>/ Shelter</w:t>
      </w:r>
    </w:p>
    <w:p w14:paraId="750B7AA8" w14:textId="790EBE81" w:rsidR="00F2646E" w:rsidRPr="009B122B" w:rsidRDefault="00F2646E" w:rsidP="00F2646E">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B022B8">
        <w:rPr>
          <w:rFonts w:cs="Arial"/>
          <w:b/>
          <w:bCs/>
          <w:color w:val="000000"/>
          <w:sz w:val="22"/>
          <w:szCs w:val="22"/>
        </w:rPr>
        <w:t>O</w:t>
      </w:r>
      <w:r w:rsidR="00B92D94" w:rsidRPr="009B122B">
        <w:rPr>
          <w:rFonts w:cs="Arial"/>
          <w:b/>
          <w:bCs/>
          <w:color w:val="000000"/>
          <w:sz w:val="22"/>
          <w:szCs w:val="22"/>
        </w:rPr>
        <w:t>verview</w:t>
      </w:r>
    </w:p>
    <w:p w14:paraId="546D841A" w14:textId="702C109D" w:rsidR="00F2646E" w:rsidRPr="009B122B" w:rsidRDefault="00F2646E" w:rsidP="00FA27CB">
      <w:pPr>
        <w:pStyle w:val="ListParagraph"/>
        <w:widowControl w:val="0"/>
        <w:numPr>
          <w:ilvl w:val="0"/>
          <w:numId w:val="43"/>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What impact has the emergency had on residential accommodation</w:t>
      </w:r>
      <w:r w:rsidR="00D33F83">
        <w:rPr>
          <w:rFonts w:eastAsiaTheme="minorHAnsi" w:cs="Arial"/>
          <w:sz w:val="22"/>
          <w:lang w:eastAsia="en-US"/>
        </w:rPr>
        <w:t xml:space="preserve"> </w:t>
      </w:r>
      <w:r w:rsidRPr="009B122B">
        <w:rPr>
          <w:rFonts w:eastAsiaTheme="minorHAnsi" w:cs="Arial"/>
          <w:sz w:val="22"/>
          <w:lang w:eastAsia="en-US"/>
        </w:rPr>
        <w:t>(</w:t>
      </w:r>
      <w:r w:rsidR="00D33F83">
        <w:rPr>
          <w:rFonts w:eastAsiaTheme="minorHAnsi" w:cs="Arial"/>
          <w:sz w:val="22"/>
          <w:lang w:eastAsia="en-US"/>
        </w:rPr>
        <w:t>c</w:t>
      </w:r>
      <w:r w:rsidRPr="009B122B">
        <w:rPr>
          <w:rFonts w:eastAsiaTheme="minorHAnsi" w:cs="Arial"/>
          <w:sz w:val="22"/>
          <w:lang w:eastAsia="en-US"/>
        </w:rPr>
        <w:t>onsider physical damage to houses, apartments, sanitation and drainage, access)</w:t>
      </w:r>
      <w:r w:rsidR="00D33F83">
        <w:rPr>
          <w:rFonts w:eastAsiaTheme="minorHAnsi" w:cs="Arial"/>
          <w:sz w:val="22"/>
          <w:lang w:eastAsia="en-US"/>
        </w:rPr>
        <w:t>?</w:t>
      </w:r>
    </w:p>
    <w:p w14:paraId="0871CA11" w14:textId="77777777" w:rsidR="00F2646E" w:rsidRPr="009B122B" w:rsidRDefault="00F2646E" w:rsidP="00FA27CB">
      <w:pPr>
        <w:pStyle w:val="ListParagraph"/>
        <w:widowControl w:val="0"/>
        <w:numPr>
          <w:ilvl w:val="0"/>
          <w:numId w:val="43"/>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Are there measures that can be taken to adapt buildings and shelters to these hazards? Are they already known and in use?</w:t>
      </w:r>
    </w:p>
    <w:p w14:paraId="039CA990" w14:textId="65865044" w:rsidR="00BF7926" w:rsidRPr="009B122B" w:rsidRDefault="00BF7926" w:rsidP="00FA27CB">
      <w:pPr>
        <w:pStyle w:val="ListParagraph"/>
        <w:widowControl w:val="0"/>
        <w:numPr>
          <w:ilvl w:val="0"/>
          <w:numId w:val="43"/>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What percentage of the housing services available in the area is provided by the public sector? Do the public and private sectors have an agreement with regard</w:t>
      </w:r>
      <w:r w:rsidR="00D33F83">
        <w:rPr>
          <w:rFonts w:eastAsiaTheme="minorHAnsi" w:cs="Arial"/>
          <w:sz w:val="22"/>
          <w:lang w:eastAsia="en-US"/>
        </w:rPr>
        <w:t xml:space="preserve"> to</w:t>
      </w:r>
      <w:r w:rsidRPr="009B122B">
        <w:rPr>
          <w:rFonts w:eastAsiaTheme="minorHAnsi" w:cs="Arial"/>
          <w:sz w:val="22"/>
          <w:lang w:eastAsia="en-US"/>
        </w:rPr>
        <w:t xml:space="preserve"> the kinds of services provided – or the locations? How well does this relationship work?</w:t>
      </w:r>
    </w:p>
    <w:p w14:paraId="01191B30" w14:textId="77777777" w:rsidR="00B92D94" w:rsidRPr="009B122B" w:rsidRDefault="00B92D94" w:rsidP="00FA27CB">
      <w:pPr>
        <w:pStyle w:val="ListParagraph"/>
        <w:widowControl w:val="0"/>
        <w:numPr>
          <w:ilvl w:val="0"/>
          <w:numId w:val="43"/>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Are displaced populations locating in risk prone areas – such as within flood plains?</w:t>
      </w:r>
    </w:p>
    <w:p w14:paraId="16DE98E1" w14:textId="203DF24A" w:rsidR="00B92D94" w:rsidRPr="009B122B" w:rsidRDefault="00B92D94" w:rsidP="00FA27CB">
      <w:pPr>
        <w:pStyle w:val="ListParagraph"/>
        <w:widowControl w:val="0"/>
        <w:numPr>
          <w:ilvl w:val="0"/>
          <w:numId w:val="43"/>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 xml:space="preserve">Are displaced populations constructing shelters out of locally sourced wood? </w:t>
      </w:r>
    </w:p>
    <w:p w14:paraId="1061A1E1" w14:textId="6CC23CDB" w:rsidR="00F2646E" w:rsidRPr="009B122B" w:rsidRDefault="00F2646E" w:rsidP="00F2646E">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B022B8">
        <w:rPr>
          <w:rFonts w:cs="Arial"/>
          <w:b/>
          <w:bCs/>
          <w:color w:val="000000"/>
          <w:sz w:val="22"/>
          <w:szCs w:val="22"/>
        </w:rPr>
        <w:t>S</w:t>
      </w:r>
      <w:r w:rsidRPr="009B122B">
        <w:rPr>
          <w:rFonts w:cs="Arial"/>
          <w:b/>
          <w:bCs/>
          <w:color w:val="000000"/>
          <w:sz w:val="22"/>
          <w:szCs w:val="22"/>
        </w:rPr>
        <w:t>helter supply</w:t>
      </w:r>
    </w:p>
    <w:p w14:paraId="48317E0F" w14:textId="3238CBB1" w:rsidR="00B92D94" w:rsidRPr="009B122B" w:rsidRDefault="00F2646E" w:rsidP="00B92D94">
      <w:pPr>
        <w:pStyle w:val="ListParagraph"/>
        <w:widowControl w:val="0"/>
        <w:numPr>
          <w:ilvl w:val="0"/>
          <w:numId w:val="44"/>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What types of accommodation are available to the displaced and host populations (privately owned, privately rented, sharing in the community, publicly rented, public/communal buildings, official camps, unofficial camps)</w:t>
      </w:r>
      <w:r w:rsidR="00B92D94" w:rsidRPr="009B122B">
        <w:rPr>
          <w:rFonts w:eastAsiaTheme="minorHAnsi" w:cs="Arial"/>
          <w:sz w:val="22"/>
          <w:lang w:eastAsia="en-US"/>
        </w:rPr>
        <w:t>?</w:t>
      </w:r>
    </w:p>
    <w:p w14:paraId="704101AA" w14:textId="65CCD541" w:rsidR="00F2646E" w:rsidRPr="009B122B" w:rsidRDefault="00F2646E" w:rsidP="00FA27CB">
      <w:pPr>
        <w:pStyle w:val="ListParagraph"/>
        <w:widowControl w:val="0"/>
        <w:numPr>
          <w:ilvl w:val="0"/>
          <w:numId w:val="44"/>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Is there equal access for all those affected</w:t>
      </w:r>
      <w:r w:rsidR="00D33F83">
        <w:rPr>
          <w:rFonts w:eastAsiaTheme="minorHAnsi" w:cs="Arial"/>
          <w:sz w:val="22"/>
          <w:lang w:eastAsia="en-US"/>
        </w:rPr>
        <w:t xml:space="preserve"> </w:t>
      </w:r>
      <w:r w:rsidRPr="009B122B">
        <w:rPr>
          <w:rFonts w:eastAsiaTheme="minorHAnsi" w:cs="Arial"/>
          <w:sz w:val="22"/>
          <w:lang w:eastAsia="en-US"/>
        </w:rPr>
        <w:t>(</w:t>
      </w:r>
      <w:r w:rsidR="00D33F83">
        <w:rPr>
          <w:rFonts w:eastAsiaTheme="minorHAnsi" w:cs="Arial"/>
          <w:sz w:val="22"/>
          <w:lang w:eastAsia="en-US"/>
        </w:rPr>
        <w:t>c</w:t>
      </w:r>
      <w:r w:rsidRPr="009B122B">
        <w:rPr>
          <w:rFonts w:eastAsiaTheme="minorHAnsi" w:cs="Arial"/>
          <w:sz w:val="22"/>
          <w:lang w:eastAsia="en-US"/>
        </w:rPr>
        <w:t>onsider factors including gender, disabilit</w:t>
      </w:r>
      <w:r w:rsidR="00FA27CB" w:rsidRPr="009B122B">
        <w:rPr>
          <w:rFonts w:eastAsiaTheme="minorHAnsi" w:cs="Arial"/>
          <w:sz w:val="22"/>
          <w:lang w:eastAsia="en-US"/>
        </w:rPr>
        <w:t>y, ethnicity</w:t>
      </w:r>
      <w:r w:rsidRPr="009B122B">
        <w:rPr>
          <w:rFonts w:eastAsiaTheme="minorHAnsi" w:cs="Arial"/>
          <w:sz w:val="22"/>
          <w:lang w:eastAsia="en-US"/>
        </w:rPr>
        <w:t xml:space="preserve"> </w:t>
      </w:r>
      <w:r w:rsidR="00FA27CB" w:rsidRPr="009B122B">
        <w:rPr>
          <w:rFonts w:eastAsiaTheme="minorHAnsi" w:cs="Arial"/>
          <w:sz w:val="22"/>
          <w:lang w:eastAsia="en-US"/>
        </w:rPr>
        <w:t>and religion)</w:t>
      </w:r>
      <w:r w:rsidR="00D33F83">
        <w:rPr>
          <w:rFonts w:eastAsiaTheme="minorHAnsi" w:cs="Arial"/>
          <w:sz w:val="22"/>
          <w:lang w:eastAsia="en-US"/>
        </w:rPr>
        <w:t>?</w:t>
      </w:r>
    </w:p>
    <w:p w14:paraId="08E9CC79" w14:textId="7E1E160C" w:rsidR="00F2646E" w:rsidRPr="009B122B" w:rsidRDefault="00F2646E" w:rsidP="00FA27CB">
      <w:pPr>
        <w:pStyle w:val="ListParagraph"/>
        <w:widowControl w:val="0"/>
        <w:numPr>
          <w:ilvl w:val="0"/>
          <w:numId w:val="44"/>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Is rented accommodation sufficient in size</w:t>
      </w:r>
      <w:r w:rsidR="00D33F83">
        <w:rPr>
          <w:rFonts w:eastAsiaTheme="minorHAnsi" w:cs="Arial"/>
          <w:sz w:val="22"/>
          <w:lang w:eastAsia="en-US"/>
        </w:rPr>
        <w:t xml:space="preserve">, </w:t>
      </w:r>
      <w:r w:rsidRPr="009B122B">
        <w:rPr>
          <w:rFonts w:eastAsiaTheme="minorHAnsi" w:cs="Arial"/>
          <w:sz w:val="22"/>
          <w:lang w:eastAsia="en-US"/>
        </w:rPr>
        <w:t>number and location to meet the needs of the affected populations as well as local populations?</w:t>
      </w:r>
    </w:p>
    <w:p w14:paraId="0C55FF39" w14:textId="44FBA6D7" w:rsidR="00F2646E" w:rsidRPr="009B122B" w:rsidRDefault="00F2646E" w:rsidP="00FA27CB">
      <w:pPr>
        <w:pStyle w:val="ListParagraph"/>
        <w:widowControl w:val="0"/>
        <w:numPr>
          <w:ilvl w:val="0"/>
          <w:numId w:val="44"/>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Are you aware of any increase in rents being charged</w:t>
      </w:r>
      <w:r w:rsidR="00D33F83">
        <w:rPr>
          <w:rFonts w:eastAsiaTheme="minorHAnsi" w:cs="Arial"/>
          <w:sz w:val="22"/>
          <w:lang w:eastAsia="en-US"/>
        </w:rPr>
        <w:t xml:space="preserve"> to</w:t>
      </w:r>
      <w:r w:rsidRPr="009B122B">
        <w:rPr>
          <w:rFonts w:eastAsiaTheme="minorHAnsi" w:cs="Arial"/>
          <w:sz w:val="22"/>
          <w:lang w:eastAsia="en-US"/>
        </w:rPr>
        <w:t xml:space="preserve"> the local population or displaced population since the crisis began?</w:t>
      </w:r>
    </w:p>
    <w:p w14:paraId="5A2CE933" w14:textId="77777777" w:rsidR="00F2646E" w:rsidRPr="009B122B" w:rsidRDefault="00F2646E" w:rsidP="00FA27CB">
      <w:pPr>
        <w:pStyle w:val="ListParagraph"/>
        <w:widowControl w:val="0"/>
        <w:numPr>
          <w:ilvl w:val="0"/>
          <w:numId w:val="44"/>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Are the official camp(s) sufficient in size and number and location to meet the needs of the affected populations as well as local populations?</w:t>
      </w:r>
    </w:p>
    <w:p w14:paraId="07FB2BE9" w14:textId="77777777" w:rsidR="00F2646E" w:rsidRPr="009B122B" w:rsidRDefault="00F2646E" w:rsidP="00FA27CB">
      <w:pPr>
        <w:pStyle w:val="ListParagraph"/>
        <w:widowControl w:val="0"/>
        <w:numPr>
          <w:ilvl w:val="0"/>
          <w:numId w:val="44"/>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How long will these camps continue to operate?</w:t>
      </w:r>
    </w:p>
    <w:p w14:paraId="49D05014" w14:textId="053C55D5" w:rsidR="00F2646E" w:rsidRPr="009B122B" w:rsidRDefault="00F2646E" w:rsidP="00F2646E">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B022B8">
        <w:rPr>
          <w:rFonts w:cs="Arial"/>
          <w:b/>
          <w:bCs/>
          <w:color w:val="000000"/>
          <w:sz w:val="22"/>
          <w:szCs w:val="22"/>
        </w:rPr>
        <w:t>L</w:t>
      </w:r>
      <w:r w:rsidRPr="009B122B">
        <w:rPr>
          <w:rFonts w:cs="Arial"/>
          <w:b/>
          <w:bCs/>
          <w:color w:val="000000"/>
          <w:sz w:val="22"/>
          <w:szCs w:val="22"/>
        </w:rPr>
        <w:t>egal arrangements and addressing supply</w:t>
      </w:r>
    </w:p>
    <w:p w14:paraId="579CDF37" w14:textId="59A76E74" w:rsidR="00F2646E" w:rsidRPr="009B122B" w:rsidRDefault="00F2646E" w:rsidP="00FA27CB">
      <w:pPr>
        <w:pStyle w:val="ListParagraph"/>
        <w:widowControl w:val="0"/>
        <w:numPr>
          <w:ilvl w:val="0"/>
          <w:numId w:val="45"/>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Have</w:t>
      </w:r>
      <w:r w:rsidR="00D33F83">
        <w:rPr>
          <w:rFonts w:eastAsiaTheme="minorHAnsi" w:cs="Arial"/>
          <w:sz w:val="22"/>
          <w:lang w:eastAsia="en-US"/>
        </w:rPr>
        <w:t xml:space="preserve"> any steps been</w:t>
      </w:r>
      <w:r w:rsidRPr="009B122B">
        <w:rPr>
          <w:rFonts w:eastAsiaTheme="minorHAnsi" w:cs="Arial"/>
          <w:sz w:val="22"/>
          <w:lang w:eastAsia="en-US"/>
        </w:rPr>
        <w:t>/are any steps be</w:t>
      </w:r>
      <w:r w:rsidR="00D33F83">
        <w:rPr>
          <w:rFonts w:eastAsiaTheme="minorHAnsi" w:cs="Arial"/>
          <w:sz w:val="22"/>
          <w:lang w:eastAsia="en-US"/>
        </w:rPr>
        <w:t>ing</w:t>
      </w:r>
      <w:r w:rsidRPr="009B122B">
        <w:rPr>
          <w:rFonts w:eastAsiaTheme="minorHAnsi" w:cs="Arial"/>
          <w:sz w:val="22"/>
          <w:lang w:eastAsia="en-US"/>
        </w:rPr>
        <w:t xml:space="preserve"> taken to increase the availability of public or private rental accommodation</w:t>
      </w:r>
      <w:r w:rsidR="00D33F83">
        <w:rPr>
          <w:rFonts w:eastAsiaTheme="minorHAnsi" w:cs="Arial"/>
          <w:sz w:val="22"/>
          <w:lang w:eastAsia="en-US"/>
        </w:rPr>
        <w:t>,</w:t>
      </w:r>
      <w:r w:rsidRPr="009B122B">
        <w:rPr>
          <w:rFonts w:eastAsiaTheme="minorHAnsi" w:cs="Arial"/>
          <w:sz w:val="22"/>
          <w:lang w:eastAsia="en-US"/>
        </w:rPr>
        <w:t xml:space="preserve"> and if so</w:t>
      </w:r>
      <w:r w:rsidR="00D33F83">
        <w:rPr>
          <w:rFonts w:eastAsiaTheme="minorHAnsi" w:cs="Arial"/>
          <w:sz w:val="22"/>
          <w:lang w:eastAsia="en-US"/>
        </w:rPr>
        <w:t>,</w:t>
      </w:r>
      <w:r w:rsidRPr="009B122B">
        <w:rPr>
          <w:rFonts w:eastAsiaTheme="minorHAnsi" w:cs="Arial"/>
          <w:sz w:val="22"/>
          <w:lang w:eastAsia="en-US"/>
        </w:rPr>
        <w:t xml:space="preserve"> what have been the outcomes to date and the </w:t>
      </w:r>
      <w:r w:rsidRPr="009B122B">
        <w:rPr>
          <w:rFonts w:eastAsiaTheme="minorHAnsi" w:cs="Arial"/>
          <w:sz w:val="22"/>
          <w:lang w:eastAsia="en-US"/>
        </w:rPr>
        <w:lastRenderedPageBreak/>
        <w:t>challenges (</w:t>
      </w:r>
      <w:r w:rsidR="00D33F83">
        <w:rPr>
          <w:rFonts w:eastAsiaTheme="minorHAnsi" w:cs="Arial"/>
          <w:sz w:val="22"/>
          <w:lang w:eastAsia="en-US"/>
        </w:rPr>
        <w:t>i</w:t>
      </w:r>
      <w:r w:rsidRPr="009B122B">
        <w:rPr>
          <w:rFonts w:eastAsiaTheme="minorHAnsi" w:cs="Arial"/>
          <w:sz w:val="22"/>
          <w:lang w:eastAsia="en-US"/>
        </w:rPr>
        <w:t xml:space="preserve">nteraction with landowners; interaction with private landlords; funds; availability </w:t>
      </w:r>
      <w:r w:rsidR="00D33F83">
        <w:rPr>
          <w:rFonts w:eastAsiaTheme="minorHAnsi" w:cs="Arial"/>
          <w:sz w:val="22"/>
          <w:lang w:eastAsia="en-US"/>
        </w:rPr>
        <w:t xml:space="preserve">of </w:t>
      </w:r>
      <w:r w:rsidRPr="009B122B">
        <w:rPr>
          <w:rFonts w:eastAsiaTheme="minorHAnsi" w:cs="Arial"/>
          <w:sz w:val="22"/>
          <w:lang w:eastAsia="en-US"/>
        </w:rPr>
        <w:t>construction materials; availability</w:t>
      </w:r>
      <w:r w:rsidR="00D33F83">
        <w:rPr>
          <w:rFonts w:eastAsiaTheme="minorHAnsi" w:cs="Arial"/>
          <w:sz w:val="22"/>
          <w:lang w:eastAsia="en-US"/>
        </w:rPr>
        <w:t xml:space="preserve"> of</w:t>
      </w:r>
      <w:r w:rsidRPr="009B122B">
        <w:rPr>
          <w:rFonts w:eastAsiaTheme="minorHAnsi" w:cs="Arial"/>
          <w:sz w:val="22"/>
          <w:lang w:eastAsia="en-US"/>
        </w:rPr>
        <w:t xml:space="preserve"> skilled labour)</w:t>
      </w:r>
      <w:r w:rsidR="00D33F83">
        <w:rPr>
          <w:rFonts w:eastAsiaTheme="minorHAnsi" w:cs="Arial"/>
          <w:sz w:val="22"/>
          <w:lang w:eastAsia="en-US"/>
        </w:rPr>
        <w:t>?</w:t>
      </w:r>
    </w:p>
    <w:p w14:paraId="382C138D" w14:textId="074537AE" w:rsidR="00F2646E" w:rsidRPr="009B122B" w:rsidRDefault="00F2646E" w:rsidP="00FA27CB">
      <w:pPr>
        <w:pStyle w:val="ListParagraph"/>
        <w:widowControl w:val="0"/>
        <w:numPr>
          <w:ilvl w:val="0"/>
          <w:numId w:val="45"/>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Who sets the rules and regulations concerning new building</w:t>
      </w:r>
      <w:r w:rsidR="00D33F83">
        <w:rPr>
          <w:rFonts w:eastAsiaTheme="minorHAnsi" w:cs="Arial"/>
          <w:sz w:val="22"/>
          <w:lang w:eastAsia="en-US"/>
        </w:rPr>
        <w:t>s</w:t>
      </w:r>
      <w:r w:rsidRPr="009B122B">
        <w:rPr>
          <w:rFonts w:eastAsiaTheme="minorHAnsi" w:cs="Arial"/>
          <w:sz w:val="22"/>
          <w:lang w:eastAsia="en-US"/>
        </w:rPr>
        <w:t xml:space="preserve"> on public land or setting</w:t>
      </w:r>
      <w:r w:rsidR="00D33F83">
        <w:rPr>
          <w:rFonts w:eastAsiaTheme="minorHAnsi" w:cs="Arial"/>
          <w:sz w:val="22"/>
          <w:lang w:eastAsia="en-US"/>
        </w:rPr>
        <w:t>-</w:t>
      </w:r>
      <w:r w:rsidRPr="009B122B">
        <w:rPr>
          <w:rFonts w:eastAsiaTheme="minorHAnsi" w:cs="Arial"/>
          <w:sz w:val="22"/>
          <w:lang w:eastAsia="en-US"/>
        </w:rPr>
        <w:t>up shelter?</w:t>
      </w:r>
    </w:p>
    <w:p w14:paraId="0DF6E882" w14:textId="77777777" w:rsidR="00F2646E" w:rsidRPr="009B122B" w:rsidRDefault="00F2646E" w:rsidP="00FA27CB">
      <w:pPr>
        <w:pStyle w:val="ListParagraph"/>
        <w:widowControl w:val="0"/>
        <w:numPr>
          <w:ilvl w:val="0"/>
          <w:numId w:val="45"/>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What are the regulations and processes to follow concerning building/home improvements on private land?</w:t>
      </w:r>
    </w:p>
    <w:p w14:paraId="17296E09" w14:textId="04003B32" w:rsidR="00F2646E" w:rsidRPr="009B122B" w:rsidRDefault="00F2646E" w:rsidP="00FA27CB">
      <w:pPr>
        <w:pStyle w:val="ListParagraph"/>
        <w:widowControl w:val="0"/>
        <w:numPr>
          <w:ilvl w:val="0"/>
          <w:numId w:val="45"/>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Have there been any disputes concerning claims to land or property as a result of this crisis?</w:t>
      </w:r>
    </w:p>
    <w:p w14:paraId="2B6F175A" w14:textId="0575B208" w:rsidR="00F2646E" w:rsidRPr="009B122B" w:rsidRDefault="00F2646E" w:rsidP="00F2646E">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B022B8">
        <w:rPr>
          <w:rFonts w:cs="Arial"/>
          <w:b/>
          <w:bCs/>
          <w:color w:val="000000"/>
          <w:sz w:val="22"/>
          <w:szCs w:val="22"/>
        </w:rPr>
        <w:t>G</w:t>
      </w:r>
      <w:r w:rsidRPr="009B122B">
        <w:rPr>
          <w:rFonts w:cs="Arial"/>
          <w:b/>
          <w:bCs/>
          <w:color w:val="000000"/>
          <w:sz w:val="22"/>
          <w:szCs w:val="22"/>
        </w:rPr>
        <w:t>ap analysis</w:t>
      </w:r>
    </w:p>
    <w:p w14:paraId="5FDFA77E" w14:textId="0F3B89A4" w:rsidR="008F0CDD" w:rsidRPr="009B122B" w:rsidRDefault="00F2646E" w:rsidP="00FA27CB">
      <w:pPr>
        <w:pStyle w:val="ListParagraph"/>
        <w:widowControl w:val="0"/>
        <w:numPr>
          <w:ilvl w:val="0"/>
          <w:numId w:val="46"/>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 xml:space="preserve">What other agencies, </w:t>
      </w:r>
      <w:r w:rsidR="00D33F83" w:rsidRPr="009B122B">
        <w:rPr>
          <w:rFonts w:eastAsiaTheme="minorHAnsi" w:cs="Arial"/>
          <w:sz w:val="22"/>
          <w:lang w:eastAsia="en-US"/>
        </w:rPr>
        <w:t>government</w:t>
      </w:r>
      <w:r w:rsidR="00D33F83">
        <w:rPr>
          <w:rFonts w:eastAsiaTheme="minorHAnsi" w:cs="Arial"/>
          <w:sz w:val="22"/>
          <w:lang w:eastAsia="en-US"/>
        </w:rPr>
        <w:t>,</w:t>
      </w:r>
      <w:r w:rsidR="00B022B8">
        <w:rPr>
          <w:rFonts w:eastAsiaTheme="minorHAnsi" w:cs="Arial"/>
          <w:sz w:val="22"/>
          <w:lang w:eastAsia="en-US"/>
        </w:rPr>
        <w:t xml:space="preserve"> </w:t>
      </w:r>
      <w:r w:rsidRPr="009B122B">
        <w:rPr>
          <w:rFonts w:eastAsiaTheme="minorHAnsi" w:cs="Arial"/>
          <w:sz w:val="22"/>
          <w:lang w:eastAsia="en-US"/>
        </w:rPr>
        <w:t>or civil society bodies are engaging in shelter activities to address these issues? What are they covering and what are the gaps?</w:t>
      </w:r>
    </w:p>
    <w:p w14:paraId="222977C6" w14:textId="7A1C1CE9" w:rsidR="00F2646E" w:rsidRPr="009B122B" w:rsidRDefault="00F2646E" w:rsidP="00F2646E">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B022B8">
        <w:rPr>
          <w:rFonts w:cs="Arial"/>
          <w:b/>
          <w:bCs/>
          <w:color w:val="000000"/>
          <w:sz w:val="22"/>
          <w:szCs w:val="22"/>
        </w:rPr>
        <w:t>P</w:t>
      </w:r>
      <w:r w:rsidRPr="009B122B">
        <w:rPr>
          <w:rFonts w:cs="Arial"/>
          <w:b/>
          <w:bCs/>
          <w:color w:val="000000"/>
          <w:sz w:val="22"/>
          <w:szCs w:val="22"/>
        </w:rPr>
        <w:t>rotection</w:t>
      </w:r>
    </w:p>
    <w:p w14:paraId="2BE4A918" w14:textId="238E09A9" w:rsidR="00F2646E" w:rsidRPr="009B122B" w:rsidRDefault="00F2646E" w:rsidP="00FA27CB">
      <w:pPr>
        <w:pStyle w:val="ListParagraph"/>
        <w:widowControl w:val="0"/>
        <w:numPr>
          <w:ilvl w:val="0"/>
          <w:numId w:val="46"/>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 xml:space="preserve">Are there any safety or protection concerns in the areas where IDPs are </w:t>
      </w:r>
      <w:r w:rsidR="001745A1" w:rsidRPr="009B122B">
        <w:rPr>
          <w:rFonts w:eastAsiaTheme="minorHAnsi" w:cs="Arial"/>
          <w:sz w:val="22"/>
          <w:lang w:eastAsia="en-US"/>
        </w:rPr>
        <w:t xml:space="preserve">living (especially </w:t>
      </w:r>
      <w:r w:rsidRPr="009B122B">
        <w:rPr>
          <w:rFonts w:eastAsiaTheme="minorHAnsi" w:cs="Arial"/>
          <w:sz w:val="22"/>
          <w:lang w:eastAsia="en-US"/>
        </w:rPr>
        <w:t>for women, girls,</w:t>
      </w:r>
      <w:r w:rsidR="00B022B8">
        <w:rPr>
          <w:rFonts w:eastAsiaTheme="minorHAnsi" w:cs="Arial"/>
          <w:sz w:val="22"/>
          <w:lang w:eastAsia="en-US"/>
        </w:rPr>
        <w:t xml:space="preserve"> and</w:t>
      </w:r>
      <w:r w:rsidRPr="009B122B">
        <w:rPr>
          <w:rFonts w:eastAsiaTheme="minorHAnsi" w:cs="Arial"/>
          <w:sz w:val="22"/>
          <w:lang w:eastAsia="en-US"/>
        </w:rPr>
        <w:t xml:space="preserve"> particular ethnic and religious groups)</w:t>
      </w:r>
      <w:r w:rsidR="00D33F83">
        <w:rPr>
          <w:rFonts w:eastAsiaTheme="minorHAnsi" w:cs="Arial"/>
          <w:sz w:val="22"/>
          <w:lang w:eastAsia="en-US"/>
        </w:rPr>
        <w:t>?</w:t>
      </w:r>
    </w:p>
    <w:p w14:paraId="7E37C01A" w14:textId="77777777" w:rsidR="00F2646E" w:rsidRPr="009B122B" w:rsidRDefault="00F2646E" w:rsidP="00FA27CB">
      <w:pPr>
        <w:pStyle w:val="ListParagraph"/>
        <w:widowControl w:val="0"/>
        <w:numPr>
          <w:ilvl w:val="0"/>
          <w:numId w:val="46"/>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Has there been any increase in the incidence of crime? What measures are being taken to address these?</w:t>
      </w:r>
    </w:p>
    <w:p w14:paraId="3BD1A31A" w14:textId="324B04DE" w:rsidR="00676EC3" w:rsidRPr="009B122B" w:rsidRDefault="00676EC3" w:rsidP="00FD4567">
      <w:pPr>
        <w:rPr>
          <w:rFonts w:cs="Arial"/>
          <w:sz w:val="22"/>
          <w:szCs w:val="22"/>
        </w:rPr>
      </w:pPr>
    </w:p>
    <w:p w14:paraId="746AE772" w14:textId="77777777" w:rsidR="00243597" w:rsidRPr="009B122B" w:rsidRDefault="00A26C74" w:rsidP="00CB4ADE">
      <w:pPr>
        <w:pStyle w:val="Heading3"/>
        <w:rPr>
          <w:rFonts w:ascii="Calibri" w:hAnsi="Calibri" w:cs="Arial"/>
          <w:sz w:val="22"/>
          <w:szCs w:val="22"/>
        </w:rPr>
      </w:pPr>
      <w:r w:rsidRPr="009B122B">
        <w:rPr>
          <w:rFonts w:ascii="Calibri" w:hAnsi="Calibri" w:cs="Arial"/>
          <w:sz w:val="22"/>
          <w:szCs w:val="22"/>
        </w:rPr>
        <w:t xml:space="preserve">3. </w:t>
      </w:r>
      <w:r w:rsidR="00130B50" w:rsidRPr="009B122B">
        <w:rPr>
          <w:rFonts w:ascii="Calibri" w:hAnsi="Calibri" w:cs="Arial"/>
          <w:sz w:val="22"/>
          <w:szCs w:val="22"/>
        </w:rPr>
        <w:t>Health</w:t>
      </w:r>
      <w:r w:rsidR="006D054E" w:rsidRPr="009B122B">
        <w:rPr>
          <w:rFonts w:ascii="Calibri" w:hAnsi="Calibri" w:cs="Arial"/>
          <w:sz w:val="22"/>
          <w:szCs w:val="22"/>
        </w:rPr>
        <w:t xml:space="preserve"> </w:t>
      </w:r>
      <w:r w:rsidR="008F0CDD" w:rsidRPr="009B122B">
        <w:rPr>
          <w:rFonts w:ascii="Calibri" w:hAnsi="Calibri" w:cs="Arial"/>
          <w:sz w:val="22"/>
          <w:szCs w:val="22"/>
        </w:rPr>
        <w:t>(including state nutrition clinics)</w:t>
      </w:r>
      <w:r w:rsidR="00676EC3" w:rsidRPr="009B122B">
        <w:rPr>
          <w:rStyle w:val="FootnoteReference"/>
          <w:rFonts w:ascii="Calibri" w:hAnsi="Calibri" w:cs="Arial"/>
          <w:sz w:val="22"/>
          <w:szCs w:val="22"/>
        </w:rPr>
        <w:footnoteReference w:id="2"/>
      </w:r>
    </w:p>
    <w:p w14:paraId="443DF9CC" w14:textId="1B156B58" w:rsidR="003C69E8" w:rsidRPr="009B122B" w:rsidRDefault="003C69E8" w:rsidP="003C69E8">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B022B8">
        <w:rPr>
          <w:rFonts w:cs="Arial"/>
          <w:b/>
          <w:bCs/>
          <w:color w:val="000000"/>
          <w:sz w:val="22"/>
          <w:szCs w:val="22"/>
        </w:rPr>
        <w:t>O</w:t>
      </w:r>
      <w:r w:rsidR="00B92D94" w:rsidRPr="009B122B">
        <w:rPr>
          <w:rFonts w:cs="Arial"/>
          <w:b/>
          <w:bCs/>
          <w:color w:val="000000"/>
          <w:sz w:val="22"/>
          <w:szCs w:val="22"/>
        </w:rPr>
        <w:t>verview</w:t>
      </w:r>
    </w:p>
    <w:p w14:paraId="18A4EAD7" w14:textId="66DE841E" w:rsidR="003C69E8" w:rsidRPr="009B122B" w:rsidRDefault="003C69E8" w:rsidP="00F2646E">
      <w:pPr>
        <w:pStyle w:val="ListParagraph"/>
        <w:numPr>
          <w:ilvl w:val="0"/>
          <w:numId w:val="20"/>
        </w:numPr>
        <w:autoSpaceDE w:val="0"/>
        <w:autoSpaceDN w:val="0"/>
        <w:adjustRightInd w:val="0"/>
        <w:spacing w:before="120" w:after="120"/>
        <w:ind w:left="357" w:hanging="357"/>
        <w:rPr>
          <w:rFonts w:cs="Arial"/>
          <w:b/>
          <w:bCs/>
          <w:i/>
          <w:color w:val="000000"/>
          <w:sz w:val="22"/>
        </w:rPr>
      </w:pPr>
      <w:r w:rsidRPr="009B122B">
        <w:rPr>
          <w:rFonts w:cs="Arial"/>
          <w:bCs/>
          <w:color w:val="000000"/>
          <w:sz w:val="22"/>
        </w:rPr>
        <w:t>What impact has the emergency had on buildings and assets? (</w:t>
      </w:r>
      <w:r w:rsidR="00B022B8">
        <w:rPr>
          <w:rFonts w:cs="Arial"/>
          <w:bCs/>
          <w:color w:val="000000"/>
          <w:sz w:val="22"/>
        </w:rPr>
        <w:t>c</w:t>
      </w:r>
      <w:r w:rsidRPr="009B122B">
        <w:rPr>
          <w:rFonts w:cs="Arial"/>
          <w:bCs/>
          <w:color w:val="000000"/>
          <w:sz w:val="22"/>
        </w:rPr>
        <w:t>onsider physical damage to buildings, ambulances</w:t>
      </w:r>
      <w:r w:rsidR="00D33F83">
        <w:rPr>
          <w:rFonts w:cs="Arial"/>
          <w:bCs/>
          <w:color w:val="000000"/>
          <w:sz w:val="22"/>
        </w:rPr>
        <w:t>,</w:t>
      </w:r>
      <w:r w:rsidR="00B92D94" w:rsidRPr="009B122B">
        <w:rPr>
          <w:rFonts w:cs="Arial"/>
          <w:bCs/>
          <w:color w:val="000000"/>
          <w:sz w:val="22"/>
        </w:rPr>
        <w:t xml:space="preserve"> and the human resources needed to maintain health systems</w:t>
      </w:r>
      <w:r w:rsidRPr="009B122B">
        <w:rPr>
          <w:rFonts w:cs="Arial"/>
          <w:bCs/>
          <w:color w:val="000000"/>
          <w:sz w:val="22"/>
        </w:rPr>
        <w:t xml:space="preserve"> etc</w:t>
      </w:r>
      <w:r w:rsidR="00D33F83">
        <w:rPr>
          <w:rFonts w:cs="Arial"/>
          <w:bCs/>
          <w:color w:val="000000"/>
          <w:sz w:val="22"/>
        </w:rPr>
        <w:t>.</w:t>
      </w:r>
      <w:r w:rsidRPr="009B122B">
        <w:rPr>
          <w:rFonts w:cs="Arial"/>
          <w:bCs/>
          <w:color w:val="000000"/>
          <w:sz w:val="22"/>
        </w:rPr>
        <w:t>)</w:t>
      </w:r>
      <w:r w:rsidR="00B022B8">
        <w:rPr>
          <w:rFonts w:cs="Arial"/>
          <w:bCs/>
          <w:color w:val="000000"/>
          <w:sz w:val="22"/>
        </w:rPr>
        <w:t>?</w:t>
      </w:r>
    </w:p>
    <w:p w14:paraId="09D20AE2" w14:textId="0A19E47E" w:rsidR="003C69E8" w:rsidRPr="009B122B" w:rsidRDefault="003C69E8" w:rsidP="00F2646E">
      <w:pPr>
        <w:pStyle w:val="ListParagraph"/>
        <w:numPr>
          <w:ilvl w:val="0"/>
          <w:numId w:val="20"/>
        </w:numPr>
        <w:autoSpaceDE w:val="0"/>
        <w:autoSpaceDN w:val="0"/>
        <w:adjustRightInd w:val="0"/>
        <w:spacing w:before="120" w:after="120"/>
        <w:ind w:left="357" w:hanging="357"/>
        <w:rPr>
          <w:rFonts w:cs="Arial"/>
          <w:b/>
          <w:bCs/>
          <w:i/>
          <w:color w:val="000000"/>
          <w:sz w:val="22"/>
        </w:rPr>
      </w:pPr>
      <w:r w:rsidRPr="009B122B">
        <w:rPr>
          <w:rFonts w:cs="Arial"/>
          <w:bCs/>
          <w:color w:val="000000"/>
          <w:sz w:val="22"/>
        </w:rPr>
        <w:t xml:space="preserve">What </w:t>
      </w:r>
      <w:r w:rsidR="00B92D94" w:rsidRPr="009B122B">
        <w:rPr>
          <w:rFonts w:cs="Arial"/>
          <w:bCs/>
          <w:color w:val="000000"/>
          <w:sz w:val="22"/>
        </w:rPr>
        <w:t xml:space="preserve">health services are needed the most by the displaced population according to gender and age breakdown? </w:t>
      </w:r>
    </w:p>
    <w:p w14:paraId="33F5A5F3" w14:textId="51BC6C7A" w:rsidR="00BF7926" w:rsidRPr="009B122B" w:rsidRDefault="00BF7926" w:rsidP="00BF7926">
      <w:pPr>
        <w:pStyle w:val="ListParagraph"/>
        <w:widowControl w:val="0"/>
        <w:numPr>
          <w:ilvl w:val="0"/>
          <w:numId w:val="20"/>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What percentage of the health services available in the area is provided by the public sector? Do the public and private sectors have an agreement with regards</w:t>
      </w:r>
      <w:r w:rsidR="00D33F83">
        <w:rPr>
          <w:rFonts w:eastAsiaTheme="minorHAnsi" w:cs="Arial"/>
          <w:sz w:val="22"/>
          <w:lang w:eastAsia="en-US"/>
        </w:rPr>
        <w:t xml:space="preserve"> to</w:t>
      </w:r>
      <w:r w:rsidRPr="009B122B">
        <w:rPr>
          <w:rFonts w:eastAsiaTheme="minorHAnsi" w:cs="Arial"/>
          <w:sz w:val="22"/>
          <w:lang w:eastAsia="en-US"/>
        </w:rPr>
        <w:t xml:space="preserve"> the kinds of services provided – or the locations? How well does this relationship work?</w:t>
      </w:r>
    </w:p>
    <w:p w14:paraId="59F82C3C" w14:textId="017F4FBD" w:rsidR="003E7A84" w:rsidRPr="009B122B" w:rsidRDefault="003E7A84" w:rsidP="003E7A84">
      <w:pPr>
        <w:autoSpaceDE w:val="0"/>
        <w:autoSpaceDN w:val="0"/>
        <w:adjustRightInd w:val="0"/>
        <w:spacing w:before="240" w:after="120"/>
        <w:rPr>
          <w:rFonts w:cs="Arial"/>
          <w:b/>
          <w:bCs/>
          <w:sz w:val="22"/>
          <w:szCs w:val="22"/>
        </w:rPr>
      </w:pPr>
      <w:r w:rsidRPr="009B122B">
        <w:rPr>
          <w:rFonts w:cs="Arial"/>
          <w:b/>
          <w:bCs/>
          <w:sz w:val="22"/>
          <w:szCs w:val="22"/>
        </w:rPr>
        <w:t xml:space="preserve">In relation to: </w:t>
      </w:r>
      <w:r w:rsidR="00B022B8">
        <w:rPr>
          <w:rFonts w:cs="Arial"/>
          <w:b/>
          <w:bCs/>
          <w:sz w:val="22"/>
          <w:szCs w:val="22"/>
        </w:rPr>
        <w:t>A</w:t>
      </w:r>
      <w:r w:rsidRPr="009B122B">
        <w:rPr>
          <w:rFonts w:cs="Arial"/>
          <w:b/>
          <w:bCs/>
          <w:sz w:val="22"/>
          <w:szCs w:val="22"/>
        </w:rPr>
        <w:t>ccess</w:t>
      </w:r>
    </w:p>
    <w:p w14:paraId="20C5D31D" w14:textId="0EEDB584" w:rsidR="00B43495" w:rsidRPr="009B122B" w:rsidRDefault="002364DA" w:rsidP="00F2646E">
      <w:pPr>
        <w:pStyle w:val="ListParagraph"/>
        <w:numPr>
          <w:ilvl w:val="0"/>
          <w:numId w:val="11"/>
        </w:numPr>
        <w:autoSpaceDE w:val="0"/>
        <w:autoSpaceDN w:val="0"/>
        <w:adjustRightInd w:val="0"/>
        <w:spacing w:after="120"/>
        <w:rPr>
          <w:rFonts w:cs="Arial"/>
          <w:sz w:val="22"/>
        </w:rPr>
      </w:pPr>
      <w:r w:rsidRPr="009B122B">
        <w:rPr>
          <w:rFonts w:cs="Arial"/>
          <w:sz w:val="22"/>
        </w:rPr>
        <w:t>What types of</w:t>
      </w:r>
      <w:r w:rsidR="00B43495" w:rsidRPr="009B122B">
        <w:rPr>
          <w:rFonts w:cs="Arial"/>
          <w:sz w:val="22"/>
        </w:rPr>
        <w:t xml:space="preserve"> community,</w:t>
      </w:r>
      <w:r w:rsidRPr="009B122B">
        <w:rPr>
          <w:rFonts w:cs="Arial"/>
          <w:sz w:val="22"/>
        </w:rPr>
        <w:t xml:space="preserve"> primary</w:t>
      </w:r>
      <w:r w:rsidR="00B022B8">
        <w:rPr>
          <w:rFonts w:cs="Arial"/>
          <w:sz w:val="22"/>
        </w:rPr>
        <w:t>,</w:t>
      </w:r>
      <w:r w:rsidRPr="009B122B">
        <w:rPr>
          <w:rFonts w:cs="Arial"/>
          <w:sz w:val="22"/>
        </w:rPr>
        <w:t xml:space="preserve"> and secondary health services are available (private, public, religious, semi-private, etc.)</w:t>
      </w:r>
      <w:r w:rsidR="00655E74" w:rsidRPr="009B122B">
        <w:rPr>
          <w:rFonts w:cs="Arial"/>
          <w:sz w:val="22"/>
        </w:rPr>
        <w:t xml:space="preserve"> within the area</w:t>
      </w:r>
      <w:r w:rsidRPr="009B122B">
        <w:rPr>
          <w:rFonts w:cs="Arial"/>
          <w:sz w:val="22"/>
        </w:rPr>
        <w:t>?</w:t>
      </w:r>
      <w:r w:rsidR="00655E74" w:rsidRPr="009B122B">
        <w:rPr>
          <w:rFonts w:cs="Arial"/>
          <w:sz w:val="22"/>
        </w:rPr>
        <w:t xml:space="preserve"> Close to the area?</w:t>
      </w:r>
    </w:p>
    <w:p w14:paraId="6040C6CA" w14:textId="77777777" w:rsidR="002364DA" w:rsidRPr="009B122B" w:rsidRDefault="002364DA" w:rsidP="00F2646E">
      <w:pPr>
        <w:pStyle w:val="ListParagraph"/>
        <w:numPr>
          <w:ilvl w:val="0"/>
          <w:numId w:val="15"/>
        </w:numPr>
        <w:autoSpaceDE w:val="0"/>
        <w:autoSpaceDN w:val="0"/>
        <w:adjustRightInd w:val="0"/>
        <w:spacing w:after="120"/>
        <w:rPr>
          <w:rFonts w:cs="Arial"/>
          <w:sz w:val="22"/>
        </w:rPr>
      </w:pPr>
      <w:r w:rsidRPr="009B122B">
        <w:rPr>
          <w:rFonts w:cs="Arial"/>
          <w:sz w:val="22"/>
        </w:rPr>
        <w:t xml:space="preserve">Of these, what services are predominantly used by the displaced and host population? </w:t>
      </w:r>
    </w:p>
    <w:p w14:paraId="3017299F" w14:textId="77777777" w:rsidR="00B43495" w:rsidRPr="009B122B" w:rsidRDefault="00B43495" w:rsidP="00F2646E">
      <w:pPr>
        <w:pStyle w:val="ListParagraph"/>
        <w:numPr>
          <w:ilvl w:val="0"/>
          <w:numId w:val="15"/>
        </w:numPr>
        <w:autoSpaceDE w:val="0"/>
        <w:autoSpaceDN w:val="0"/>
        <w:adjustRightInd w:val="0"/>
        <w:spacing w:after="120"/>
        <w:rPr>
          <w:rFonts w:cs="Arial"/>
          <w:sz w:val="22"/>
        </w:rPr>
      </w:pPr>
      <w:r w:rsidRPr="009B122B">
        <w:rPr>
          <w:rFonts w:cs="Arial"/>
          <w:sz w:val="22"/>
        </w:rPr>
        <w:t>Are these services functioning with health cases being referred effectively and in a timely manner?</w:t>
      </w:r>
    </w:p>
    <w:p w14:paraId="03A4845E" w14:textId="77777777" w:rsidR="002364DA" w:rsidRPr="009B122B" w:rsidRDefault="002364DA" w:rsidP="00F2646E">
      <w:pPr>
        <w:pStyle w:val="ListParagraph"/>
        <w:numPr>
          <w:ilvl w:val="0"/>
          <w:numId w:val="12"/>
        </w:numPr>
        <w:autoSpaceDE w:val="0"/>
        <w:autoSpaceDN w:val="0"/>
        <w:adjustRightInd w:val="0"/>
        <w:spacing w:after="120"/>
        <w:rPr>
          <w:rFonts w:cs="Arial"/>
          <w:sz w:val="22"/>
        </w:rPr>
      </w:pPr>
      <w:r w:rsidRPr="009B122B">
        <w:rPr>
          <w:rFonts w:cs="Arial"/>
          <w:sz w:val="22"/>
        </w:rPr>
        <w:t>Is there equal access to</w:t>
      </w:r>
      <w:r w:rsidR="003E7A84" w:rsidRPr="009B122B">
        <w:rPr>
          <w:rFonts w:cs="Arial"/>
          <w:sz w:val="22"/>
        </w:rPr>
        <w:t xml:space="preserve"> these</w:t>
      </w:r>
      <w:r w:rsidRPr="009B122B">
        <w:rPr>
          <w:rFonts w:cs="Arial"/>
          <w:sz w:val="22"/>
        </w:rPr>
        <w:t xml:space="preserve"> health services across the </w:t>
      </w:r>
      <w:r w:rsidR="003E7A84" w:rsidRPr="009B122B">
        <w:rPr>
          <w:rFonts w:cs="Arial"/>
          <w:sz w:val="22"/>
        </w:rPr>
        <w:t xml:space="preserve">displaced and host population </w:t>
      </w:r>
      <w:r w:rsidRPr="009B122B">
        <w:rPr>
          <w:rFonts w:cs="Arial"/>
          <w:sz w:val="22"/>
        </w:rPr>
        <w:t>(consider gender, disability, ethnicity, religion)?</w:t>
      </w:r>
    </w:p>
    <w:p w14:paraId="5976C830" w14:textId="59E51920" w:rsidR="00E14BCB" w:rsidRPr="009B122B" w:rsidRDefault="00655E74" w:rsidP="00F2646E">
      <w:pPr>
        <w:pStyle w:val="ListParagraph"/>
        <w:numPr>
          <w:ilvl w:val="0"/>
          <w:numId w:val="12"/>
        </w:numPr>
        <w:autoSpaceDE w:val="0"/>
        <w:autoSpaceDN w:val="0"/>
        <w:adjustRightInd w:val="0"/>
        <w:spacing w:after="120"/>
        <w:rPr>
          <w:rFonts w:cs="Arial"/>
          <w:sz w:val="22"/>
        </w:rPr>
      </w:pPr>
      <w:r w:rsidRPr="009B122B">
        <w:rPr>
          <w:rFonts w:cs="Arial"/>
          <w:sz w:val="22"/>
        </w:rPr>
        <w:t xml:space="preserve">What costs are associated with accessing these </w:t>
      </w:r>
      <w:r w:rsidR="00E14BCB" w:rsidRPr="009B122B">
        <w:rPr>
          <w:rFonts w:cs="Arial"/>
          <w:sz w:val="22"/>
        </w:rPr>
        <w:t>health services – for displaced and local populations?</w:t>
      </w:r>
      <w:r w:rsidRPr="009B122B">
        <w:rPr>
          <w:rFonts w:cs="Arial"/>
          <w:sz w:val="22"/>
        </w:rPr>
        <w:t xml:space="preserve"> Consider the cost of transportation as well as consultations and medication. How do these costs compare to the average displaced household income?</w:t>
      </w:r>
    </w:p>
    <w:p w14:paraId="3CEAC290" w14:textId="622CB377" w:rsidR="002364DA" w:rsidRPr="009B122B" w:rsidRDefault="002364DA" w:rsidP="00F2646E">
      <w:pPr>
        <w:pStyle w:val="ListParagraph"/>
        <w:numPr>
          <w:ilvl w:val="0"/>
          <w:numId w:val="12"/>
        </w:numPr>
        <w:autoSpaceDE w:val="0"/>
        <w:autoSpaceDN w:val="0"/>
        <w:adjustRightInd w:val="0"/>
        <w:spacing w:after="120"/>
        <w:rPr>
          <w:rFonts w:cs="Arial"/>
          <w:sz w:val="22"/>
        </w:rPr>
      </w:pPr>
      <w:r w:rsidRPr="009B122B">
        <w:rPr>
          <w:rFonts w:cs="Arial"/>
          <w:sz w:val="22"/>
        </w:rPr>
        <w:t>Can the</w:t>
      </w:r>
      <w:r w:rsidR="003E7A84" w:rsidRPr="009B122B">
        <w:rPr>
          <w:rFonts w:cs="Arial"/>
          <w:sz w:val="22"/>
        </w:rPr>
        <w:t xml:space="preserve"> displaced and host population</w:t>
      </w:r>
      <w:r w:rsidRPr="009B122B">
        <w:rPr>
          <w:rFonts w:cs="Arial"/>
          <w:sz w:val="22"/>
        </w:rPr>
        <w:t xml:space="preserve"> </w:t>
      </w:r>
      <w:r w:rsidR="00E14BCB" w:rsidRPr="009B122B">
        <w:rPr>
          <w:rFonts w:cs="Arial"/>
          <w:sz w:val="22"/>
        </w:rPr>
        <w:t xml:space="preserve">physically </w:t>
      </w:r>
      <w:r w:rsidR="003E7A84" w:rsidRPr="009B122B">
        <w:rPr>
          <w:rFonts w:cs="Arial"/>
          <w:sz w:val="22"/>
        </w:rPr>
        <w:t>access health centres</w:t>
      </w:r>
      <w:r w:rsidR="00E14BCB" w:rsidRPr="009B122B">
        <w:rPr>
          <w:rFonts w:cs="Arial"/>
          <w:sz w:val="22"/>
        </w:rPr>
        <w:t xml:space="preserve"> and hospitals</w:t>
      </w:r>
      <w:r w:rsidR="003E7A84" w:rsidRPr="009B122B">
        <w:rPr>
          <w:rFonts w:cs="Arial"/>
          <w:sz w:val="22"/>
        </w:rPr>
        <w:t>?</w:t>
      </w:r>
      <w:r w:rsidR="00E14BCB" w:rsidRPr="009B122B">
        <w:rPr>
          <w:rFonts w:cs="Arial"/>
          <w:sz w:val="22"/>
        </w:rPr>
        <w:t xml:space="preserve"> </w:t>
      </w:r>
      <w:r w:rsidR="00655E74" w:rsidRPr="009B122B">
        <w:rPr>
          <w:rFonts w:cs="Arial"/>
          <w:sz w:val="22"/>
        </w:rPr>
        <w:t>Is transportation available? A</w:t>
      </w:r>
      <w:r w:rsidR="00E14BCB" w:rsidRPr="009B122B">
        <w:rPr>
          <w:rFonts w:cs="Arial"/>
          <w:sz w:val="22"/>
        </w:rPr>
        <w:t>re there any checkpoints/ I</w:t>
      </w:r>
      <w:r w:rsidR="00655E74" w:rsidRPr="009B122B">
        <w:rPr>
          <w:rFonts w:cs="Arial"/>
          <w:sz w:val="22"/>
        </w:rPr>
        <w:t>D checks that can affect access?</w:t>
      </w:r>
    </w:p>
    <w:p w14:paraId="1536E216" w14:textId="4F7D8BC2" w:rsidR="002364DA" w:rsidRPr="009B122B" w:rsidRDefault="00655E74" w:rsidP="00F2646E">
      <w:pPr>
        <w:pStyle w:val="ListParagraph"/>
        <w:numPr>
          <w:ilvl w:val="0"/>
          <w:numId w:val="12"/>
        </w:numPr>
        <w:autoSpaceDE w:val="0"/>
        <w:autoSpaceDN w:val="0"/>
        <w:adjustRightInd w:val="0"/>
        <w:spacing w:after="120"/>
        <w:rPr>
          <w:rFonts w:cs="Arial"/>
          <w:sz w:val="22"/>
        </w:rPr>
      </w:pPr>
      <w:r w:rsidRPr="009B122B">
        <w:rPr>
          <w:rFonts w:cs="Arial"/>
          <w:sz w:val="22"/>
        </w:rPr>
        <w:lastRenderedPageBreak/>
        <w:t>Do</w:t>
      </w:r>
      <w:r w:rsidR="002364DA" w:rsidRPr="009B122B">
        <w:rPr>
          <w:rFonts w:cs="Arial"/>
          <w:sz w:val="22"/>
        </w:rPr>
        <w:t xml:space="preserve"> </w:t>
      </w:r>
      <w:r w:rsidRPr="009B122B">
        <w:rPr>
          <w:rFonts w:cs="Arial"/>
          <w:sz w:val="22"/>
        </w:rPr>
        <w:t xml:space="preserve">the provided </w:t>
      </w:r>
      <w:r w:rsidR="003E7A84" w:rsidRPr="009B122B">
        <w:rPr>
          <w:rFonts w:cs="Arial"/>
          <w:sz w:val="22"/>
        </w:rPr>
        <w:t>health services</w:t>
      </w:r>
      <w:r w:rsidR="00B43495" w:rsidRPr="009B122B">
        <w:rPr>
          <w:rFonts w:cs="Arial"/>
          <w:sz w:val="22"/>
        </w:rPr>
        <w:t xml:space="preserve"> (community, primary and secondary)</w:t>
      </w:r>
      <w:r w:rsidR="003E7A84" w:rsidRPr="009B122B">
        <w:rPr>
          <w:rFonts w:cs="Arial"/>
          <w:sz w:val="22"/>
        </w:rPr>
        <w:t xml:space="preserve"> </w:t>
      </w:r>
      <w:r w:rsidRPr="009B122B">
        <w:rPr>
          <w:rFonts w:cs="Arial"/>
          <w:sz w:val="22"/>
        </w:rPr>
        <w:t xml:space="preserve">have </w:t>
      </w:r>
      <w:r w:rsidR="002364DA" w:rsidRPr="009B122B">
        <w:rPr>
          <w:rFonts w:cs="Arial"/>
          <w:sz w:val="22"/>
        </w:rPr>
        <w:t>sufficient</w:t>
      </w:r>
      <w:r w:rsidRPr="009B122B">
        <w:rPr>
          <w:rFonts w:cs="Arial"/>
          <w:sz w:val="22"/>
        </w:rPr>
        <w:t xml:space="preserve"> capacity</w:t>
      </w:r>
      <w:r w:rsidR="002364DA" w:rsidRPr="009B122B">
        <w:rPr>
          <w:rFonts w:cs="Arial"/>
          <w:sz w:val="22"/>
        </w:rPr>
        <w:t xml:space="preserve"> to meet the </w:t>
      </w:r>
      <w:r w:rsidR="003E7A84" w:rsidRPr="009B122B">
        <w:rPr>
          <w:rFonts w:cs="Arial"/>
          <w:sz w:val="22"/>
        </w:rPr>
        <w:t>health</w:t>
      </w:r>
      <w:r w:rsidR="002364DA" w:rsidRPr="009B122B">
        <w:rPr>
          <w:rFonts w:cs="Arial"/>
          <w:sz w:val="22"/>
        </w:rPr>
        <w:t xml:space="preserve"> needs of the affected populations as well as local populations?</w:t>
      </w:r>
    </w:p>
    <w:p w14:paraId="758C1C50" w14:textId="0C22BB2A" w:rsidR="003E7A84" w:rsidRPr="009B122B" w:rsidRDefault="003E7A84" w:rsidP="00B43495">
      <w:pPr>
        <w:autoSpaceDE w:val="0"/>
        <w:autoSpaceDN w:val="0"/>
        <w:adjustRightInd w:val="0"/>
        <w:spacing w:before="240" w:after="120"/>
        <w:rPr>
          <w:rFonts w:cs="Arial"/>
          <w:b/>
          <w:bCs/>
          <w:sz w:val="22"/>
          <w:szCs w:val="22"/>
        </w:rPr>
      </w:pPr>
      <w:r w:rsidRPr="009B122B">
        <w:rPr>
          <w:rFonts w:cs="Arial"/>
          <w:b/>
          <w:bCs/>
          <w:sz w:val="22"/>
          <w:szCs w:val="22"/>
        </w:rPr>
        <w:t xml:space="preserve">In relation to: </w:t>
      </w:r>
      <w:r w:rsidR="00B022B8">
        <w:rPr>
          <w:rFonts w:cs="Arial"/>
          <w:b/>
          <w:bCs/>
          <w:sz w:val="22"/>
          <w:szCs w:val="22"/>
        </w:rPr>
        <w:t>G</w:t>
      </w:r>
      <w:r w:rsidR="00D33F83" w:rsidRPr="009B122B">
        <w:rPr>
          <w:rFonts w:cs="Arial"/>
          <w:b/>
          <w:bCs/>
          <w:sz w:val="22"/>
          <w:szCs w:val="22"/>
        </w:rPr>
        <w:t xml:space="preserve">eneral health </w:t>
      </w:r>
    </w:p>
    <w:p w14:paraId="1B271D5B" w14:textId="77777777" w:rsidR="00E14BCB" w:rsidRPr="009B122B" w:rsidRDefault="00E43A49" w:rsidP="00F2646E">
      <w:pPr>
        <w:pStyle w:val="ListParagraph"/>
        <w:numPr>
          <w:ilvl w:val="0"/>
          <w:numId w:val="16"/>
        </w:numPr>
        <w:autoSpaceDE w:val="0"/>
        <w:autoSpaceDN w:val="0"/>
        <w:adjustRightInd w:val="0"/>
        <w:spacing w:after="120"/>
        <w:rPr>
          <w:rFonts w:cs="Arial"/>
          <w:sz w:val="22"/>
        </w:rPr>
      </w:pPr>
      <w:r w:rsidRPr="009B122B">
        <w:rPr>
          <w:rFonts w:cs="Arial"/>
          <w:sz w:val="22"/>
        </w:rPr>
        <w:t xml:space="preserve">What trends are there in </w:t>
      </w:r>
      <w:r w:rsidR="00E14BCB" w:rsidRPr="009B122B">
        <w:rPr>
          <w:rFonts w:cs="Arial"/>
          <w:sz w:val="22"/>
        </w:rPr>
        <w:t>the prevalence of mortality and morbidity?</w:t>
      </w:r>
    </w:p>
    <w:p w14:paraId="469DDBF0" w14:textId="77777777" w:rsidR="00E43A49" w:rsidRPr="009B122B" w:rsidRDefault="00E43A49" w:rsidP="00F2646E">
      <w:pPr>
        <w:pStyle w:val="ListParagraph"/>
        <w:numPr>
          <w:ilvl w:val="0"/>
          <w:numId w:val="21"/>
        </w:numPr>
        <w:autoSpaceDE w:val="0"/>
        <w:autoSpaceDN w:val="0"/>
        <w:adjustRightInd w:val="0"/>
        <w:spacing w:after="120"/>
        <w:rPr>
          <w:rFonts w:cs="Arial"/>
          <w:sz w:val="22"/>
        </w:rPr>
      </w:pPr>
      <w:r w:rsidRPr="009B122B">
        <w:rPr>
          <w:rFonts w:cs="Arial"/>
          <w:sz w:val="22"/>
        </w:rPr>
        <w:t>W</w:t>
      </w:r>
      <w:r w:rsidR="00E14BCB" w:rsidRPr="009B122B">
        <w:rPr>
          <w:rFonts w:cs="Arial"/>
          <w:sz w:val="22"/>
        </w:rPr>
        <w:t>hat ar</w:t>
      </w:r>
      <w:r w:rsidRPr="009B122B">
        <w:rPr>
          <w:rFonts w:cs="Arial"/>
          <w:sz w:val="22"/>
        </w:rPr>
        <w:t>e the drivers and influencers of these trends</w:t>
      </w:r>
      <w:r w:rsidR="00E14BCB" w:rsidRPr="009B122B">
        <w:rPr>
          <w:rFonts w:cs="Arial"/>
          <w:sz w:val="22"/>
        </w:rPr>
        <w:t>?</w:t>
      </w:r>
      <w:r w:rsidR="008650A6" w:rsidRPr="009B122B">
        <w:rPr>
          <w:rFonts w:cs="Arial"/>
          <w:sz w:val="22"/>
        </w:rPr>
        <w:t xml:space="preserve"> Is there a correlation to a particular group (consider displaced, gender, age, disability, ethnic background)?</w:t>
      </w:r>
    </w:p>
    <w:p w14:paraId="310B62A6" w14:textId="77777777" w:rsidR="00E43A49" w:rsidRPr="009B122B" w:rsidRDefault="00E43A49" w:rsidP="00F2646E">
      <w:pPr>
        <w:pStyle w:val="ListParagraph"/>
        <w:numPr>
          <w:ilvl w:val="0"/>
          <w:numId w:val="21"/>
        </w:numPr>
        <w:autoSpaceDE w:val="0"/>
        <w:autoSpaceDN w:val="0"/>
        <w:adjustRightInd w:val="0"/>
        <w:spacing w:after="120"/>
        <w:rPr>
          <w:rFonts w:cs="Arial"/>
          <w:sz w:val="22"/>
        </w:rPr>
      </w:pPr>
      <w:r w:rsidRPr="009B122B">
        <w:rPr>
          <w:rFonts w:cs="Arial"/>
          <w:sz w:val="22"/>
        </w:rPr>
        <w:t>W</w:t>
      </w:r>
      <w:r w:rsidR="00E14BCB" w:rsidRPr="009B122B">
        <w:rPr>
          <w:rFonts w:cs="Arial"/>
          <w:sz w:val="22"/>
        </w:rPr>
        <w:t xml:space="preserve">hat can be done to </w:t>
      </w:r>
      <w:r w:rsidR="008650A6" w:rsidRPr="009B122B">
        <w:rPr>
          <w:rFonts w:cs="Arial"/>
          <w:sz w:val="22"/>
        </w:rPr>
        <w:t>address these trends</w:t>
      </w:r>
      <w:r w:rsidR="00E14BCB" w:rsidRPr="009B122B">
        <w:rPr>
          <w:rFonts w:cs="Arial"/>
          <w:sz w:val="22"/>
        </w:rPr>
        <w:t>?</w:t>
      </w:r>
    </w:p>
    <w:p w14:paraId="1CD459B1" w14:textId="0DE448F5" w:rsidR="00E14BCB" w:rsidRPr="009B122B" w:rsidRDefault="00E14BCB" w:rsidP="00F2646E">
      <w:pPr>
        <w:pStyle w:val="ListParagraph"/>
        <w:numPr>
          <w:ilvl w:val="0"/>
          <w:numId w:val="16"/>
        </w:numPr>
        <w:autoSpaceDE w:val="0"/>
        <w:autoSpaceDN w:val="0"/>
        <w:adjustRightInd w:val="0"/>
        <w:spacing w:after="120"/>
        <w:rPr>
          <w:rFonts w:cs="Arial"/>
          <w:sz w:val="22"/>
        </w:rPr>
      </w:pPr>
      <w:r w:rsidRPr="009B122B">
        <w:rPr>
          <w:rFonts w:cs="Arial"/>
          <w:sz w:val="22"/>
        </w:rPr>
        <w:t xml:space="preserve">What are the major health </w:t>
      </w:r>
      <w:r w:rsidR="00213939" w:rsidRPr="009B122B">
        <w:rPr>
          <w:rFonts w:cs="Arial"/>
          <w:sz w:val="22"/>
        </w:rPr>
        <w:t xml:space="preserve">(including mental health) </w:t>
      </w:r>
      <w:r w:rsidRPr="009B122B">
        <w:rPr>
          <w:rFonts w:cs="Arial"/>
          <w:sz w:val="22"/>
        </w:rPr>
        <w:t>concerns in the local, host</w:t>
      </w:r>
      <w:r w:rsidR="00D33F83">
        <w:rPr>
          <w:rFonts w:cs="Arial"/>
          <w:sz w:val="22"/>
        </w:rPr>
        <w:t>,</w:t>
      </w:r>
      <w:r w:rsidRPr="009B122B">
        <w:rPr>
          <w:rFonts w:cs="Arial"/>
          <w:sz w:val="22"/>
        </w:rPr>
        <w:t xml:space="preserve"> and displaced populations?</w:t>
      </w:r>
    </w:p>
    <w:p w14:paraId="1981978C" w14:textId="77777777" w:rsidR="00E14BCB" w:rsidRPr="009B122B" w:rsidRDefault="00E14BCB" w:rsidP="00F2646E">
      <w:pPr>
        <w:pStyle w:val="ListParagraph"/>
        <w:numPr>
          <w:ilvl w:val="0"/>
          <w:numId w:val="18"/>
        </w:numPr>
        <w:autoSpaceDE w:val="0"/>
        <w:autoSpaceDN w:val="0"/>
        <w:adjustRightInd w:val="0"/>
        <w:spacing w:after="120"/>
        <w:rPr>
          <w:rFonts w:cs="Arial"/>
          <w:sz w:val="22"/>
        </w:rPr>
      </w:pPr>
      <w:r w:rsidRPr="009B122B">
        <w:rPr>
          <w:rFonts w:cs="Arial"/>
          <w:sz w:val="22"/>
        </w:rPr>
        <w:t xml:space="preserve">Are any of these concerns specific to a particular group (consider </w:t>
      </w:r>
      <w:r w:rsidR="008650A6" w:rsidRPr="009B122B">
        <w:rPr>
          <w:rFonts w:cs="Arial"/>
          <w:sz w:val="22"/>
        </w:rPr>
        <w:t xml:space="preserve">displaced, </w:t>
      </w:r>
      <w:r w:rsidRPr="009B122B">
        <w:rPr>
          <w:rFonts w:cs="Arial"/>
          <w:sz w:val="22"/>
        </w:rPr>
        <w:t>gender, age, disability, ethnic background)?</w:t>
      </w:r>
    </w:p>
    <w:p w14:paraId="1B9F8AD6" w14:textId="77777777" w:rsidR="00E14BCB" w:rsidRPr="009B122B" w:rsidRDefault="00E14BCB" w:rsidP="00F2646E">
      <w:pPr>
        <w:pStyle w:val="ListParagraph"/>
        <w:numPr>
          <w:ilvl w:val="0"/>
          <w:numId w:val="18"/>
        </w:numPr>
        <w:autoSpaceDE w:val="0"/>
        <w:autoSpaceDN w:val="0"/>
        <w:adjustRightInd w:val="0"/>
        <w:spacing w:after="120"/>
        <w:rPr>
          <w:rFonts w:cs="Arial"/>
          <w:sz w:val="22"/>
        </w:rPr>
      </w:pPr>
      <w:r w:rsidRPr="009B122B">
        <w:rPr>
          <w:rFonts w:cs="Arial"/>
          <w:sz w:val="22"/>
        </w:rPr>
        <w:t>To what extent are these ‘normal’ or seasonal for this area?</w:t>
      </w:r>
    </w:p>
    <w:p w14:paraId="529DF754" w14:textId="77777777" w:rsidR="00E14BCB" w:rsidRPr="009B122B" w:rsidRDefault="00E14BCB" w:rsidP="00F2646E">
      <w:pPr>
        <w:pStyle w:val="ListParagraph"/>
        <w:numPr>
          <w:ilvl w:val="0"/>
          <w:numId w:val="18"/>
        </w:numPr>
        <w:autoSpaceDE w:val="0"/>
        <w:autoSpaceDN w:val="0"/>
        <w:adjustRightInd w:val="0"/>
        <w:spacing w:after="120"/>
        <w:rPr>
          <w:rFonts w:cs="Arial"/>
          <w:sz w:val="22"/>
        </w:rPr>
      </w:pPr>
      <w:r w:rsidRPr="009B122B">
        <w:rPr>
          <w:rFonts w:cs="Arial"/>
          <w:sz w:val="22"/>
        </w:rPr>
        <w:t xml:space="preserve">What is being done to address these health issues? </w:t>
      </w:r>
    </w:p>
    <w:p w14:paraId="11262537" w14:textId="77777777" w:rsidR="008650A6" w:rsidRPr="009B122B" w:rsidRDefault="008650A6" w:rsidP="00F2646E">
      <w:pPr>
        <w:pStyle w:val="ListParagraph"/>
        <w:numPr>
          <w:ilvl w:val="0"/>
          <w:numId w:val="16"/>
        </w:numPr>
        <w:autoSpaceDE w:val="0"/>
        <w:autoSpaceDN w:val="0"/>
        <w:adjustRightInd w:val="0"/>
        <w:spacing w:after="120"/>
        <w:rPr>
          <w:rFonts w:cs="Arial"/>
          <w:sz w:val="22"/>
        </w:rPr>
      </w:pPr>
      <w:r w:rsidRPr="009B122B">
        <w:rPr>
          <w:rFonts w:cs="Arial"/>
          <w:sz w:val="22"/>
        </w:rPr>
        <w:t xml:space="preserve">What vaccinations are provided to children? </w:t>
      </w:r>
    </w:p>
    <w:p w14:paraId="7F6E5E55" w14:textId="77777777" w:rsidR="008650A6" w:rsidRPr="009B122B" w:rsidRDefault="008650A6" w:rsidP="00F2646E">
      <w:pPr>
        <w:pStyle w:val="ListParagraph"/>
        <w:numPr>
          <w:ilvl w:val="0"/>
          <w:numId w:val="19"/>
        </w:numPr>
        <w:autoSpaceDE w:val="0"/>
        <w:autoSpaceDN w:val="0"/>
        <w:adjustRightInd w:val="0"/>
        <w:spacing w:after="120"/>
        <w:rPr>
          <w:rFonts w:cs="Arial"/>
          <w:sz w:val="22"/>
        </w:rPr>
      </w:pPr>
      <w:r w:rsidRPr="009B122B">
        <w:rPr>
          <w:rFonts w:cs="Arial"/>
          <w:sz w:val="22"/>
        </w:rPr>
        <w:t xml:space="preserve">What </w:t>
      </w:r>
      <w:r w:rsidR="00E43A49" w:rsidRPr="009B122B">
        <w:rPr>
          <w:rFonts w:cs="Arial"/>
          <w:sz w:val="22"/>
        </w:rPr>
        <w:t>percentages of children receive</w:t>
      </w:r>
      <w:r w:rsidRPr="009B122B">
        <w:rPr>
          <w:rFonts w:cs="Arial"/>
          <w:sz w:val="22"/>
        </w:rPr>
        <w:t xml:space="preserve"> routine recommended vaccines? </w:t>
      </w:r>
    </w:p>
    <w:p w14:paraId="4825DB4A" w14:textId="77777777" w:rsidR="00E14BCB" w:rsidRPr="009B122B" w:rsidRDefault="00E14BCB" w:rsidP="00F2646E">
      <w:pPr>
        <w:pStyle w:val="ListParagraph"/>
        <w:numPr>
          <w:ilvl w:val="0"/>
          <w:numId w:val="19"/>
        </w:numPr>
        <w:autoSpaceDE w:val="0"/>
        <w:autoSpaceDN w:val="0"/>
        <w:adjustRightInd w:val="0"/>
        <w:spacing w:after="120"/>
        <w:rPr>
          <w:rFonts w:cs="Arial"/>
          <w:sz w:val="22"/>
        </w:rPr>
      </w:pPr>
      <w:r w:rsidRPr="009B122B">
        <w:rPr>
          <w:rFonts w:cs="Arial"/>
          <w:sz w:val="22"/>
        </w:rPr>
        <w:t>What is done to control the spread of communicable diseases?</w:t>
      </w:r>
    </w:p>
    <w:p w14:paraId="6F5A7BD3" w14:textId="77777777" w:rsidR="00E14BCB" w:rsidRDefault="00E14BCB" w:rsidP="00F2646E">
      <w:pPr>
        <w:pStyle w:val="ListParagraph"/>
        <w:numPr>
          <w:ilvl w:val="0"/>
          <w:numId w:val="19"/>
        </w:numPr>
        <w:autoSpaceDE w:val="0"/>
        <w:autoSpaceDN w:val="0"/>
        <w:adjustRightInd w:val="0"/>
        <w:spacing w:after="120"/>
        <w:rPr>
          <w:rFonts w:cs="Arial"/>
          <w:sz w:val="22"/>
        </w:rPr>
      </w:pPr>
      <w:r w:rsidRPr="009B122B">
        <w:rPr>
          <w:rFonts w:cs="Arial"/>
          <w:sz w:val="22"/>
        </w:rPr>
        <w:t>What services are provided to highlight the importance of good sanitary practices?</w:t>
      </w:r>
    </w:p>
    <w:p w14:paraId="27631862" w14:textId="77777777" w:rsidR="003B78E8" w:rsidRPr="009B122B" w:rsidRDefault="003B78E8" w:rsidP="00F2646E">
      <w:pPr>
        <w:pStyle w:val="ListParagraph"/>
        <w:numPr>
          <w:ilvl w:val="0"/>
          <w:numId w:val="19"/>
        </w:numPr>
        <w:autoSpaceDE w:val="0"/>
        <w:autoSpaceDN w:val="0"/>
        <w:adjustRightInd w:val="0"/>
        <w:spacing w:after="120"/>
        <w:rPr>
          <w:rFonts w:cs="Arial"/>
          <w:sz w:val="22"/>
        </w:rPr>
      </w:pPr>
    </w:p>
    <w:p w14:paraId="7D4D349A" w14:textId="2B72E1E6" w:rsidR="000005AE" w:rsidRPr="009B122B" w:rsidRDefault="000005AE" w:rsidP="000005AE">
      <w:pPr>
        <w:autoSpaceDE w:val="0"/>
        <w:autoSpaceDN w:val="0"/>
        <w:adjustRightInd w:val="0"/>
        <w:spacing w:before="240" w:after="120"/>
        <w:rPr>
          <w:rFonts w:cs="Arial"/>
          <w:b/>
          <w:bCs/>
          <w:sz w:val="22"/>
          <w:szCs w:val="22"/>
        </w:rPr>
      </w:pPr>
      <w:r w:rsidRPr="009B122B">
        <w:rPr>
          <w:rFonts w:cs="Arial"/>
          <w:b/>
          <w:bCs/>
          <w:sz w:val="22"/>
          <w:szCs w:val="22"/>
        </w:rPr>
        <w:t xml:space="preserve">In relation to: </w:t>
      </w:r>
      <w:r w:rsidR="00B022B8">
        <w:rPr>
          <w:rFonts w:cs="Arial"/>
          <w:b/>
          <w:bCs/>
          <w:sz w:val="22"/>
          <w:szCs w:val="22"/>
        </w:rPr>
        <w:t>N</w:t>
      </w:r>
      <w:r w:rsidRPr="009B122B">
        <w:rPr>
          <w:rFonts w:cs="Arial"/>
          <w:b/>
          <w:bCs/>
          <w:sz w:val="22"/>
          <w:szCs w:val="22"/>
        </w:rPr>
        <w:t xml:space="preserve">utrition </w:t>
      </w:r>
    </w:p>
    <w:p w14:paraId="15E7E7F7" w14:textId="7150F6E7" w:rsidR="000005AE" w:rsidRPr="009B122B" w:rsidRDefault="000005AE" w:rsidP="00F2646E">
      <w:pPr>
        <w:pStyle w:val="ListParagraph"/>
        <w:widowControl w:val="0"/>
        <w:numPr>
          <w:ilvl w:val="0"/>
          <w:numId w:val="17"/>
        </w:numPr>
        <w:tabs>
          <w:tab w:val="left" w:pos="220"/>
          <w:tab w:val="left" w:pos="720"/>
        </w:tabs>
        <w:autoSpaceDE w:val="0"/>
        <w:autoSpaceDN w:val="0"/>
        <w:adjustRightInd w:val="0"/>
        <w:spacing w:after="240"/>
        <w:jc w:val="left"/>
        <w:rPr>
          <w:rFonts w:eastAsiaTheme="minorHAnsi" w:cs="Arial"/>
          <w:sz w:val="22"/>
          <w:lang w:eastAsia="en-US"/>
        </w:rPr>
      </w:pPr>
      <w:r w:rsidRPr="009B122B">
        <w:rPr>
          <w:rFonts w:eastAsiaTheme="minorHAnsi" w:cs="Arial"/>
          <w:sz w:val="22"/>
          <w:lang w:eastAsia="en-US"/>
        </w:rPr>
        <w:t>Who is responsible for screening for acute malnutrition in the communities?</w:t>
      </w:r>
    </w:p>
    <w:p w14:paraId="7CBAB77C" w14:textId="5139BE6A" w:rsidR="000005AE" w:rsidRPr="009B122B" w:rsidRDefault="000005AE" w:rsidP="00F2646E">
      <w:pPr>
        <w:pStyle w:val="ListParagraph"/>
        <w:widowControl w:val="0"/>
        <w:numPr>
          <w:ilvl w:val="0"/>
          <w:numId w:val="17"/>
        </w:numPr>
        <w:tabs>
          <w:tab w:val="left" w:pos="220"/>
          <w:tab w:val="left" w:pos="720"/>
        </w:tabs>
        <w:autoSpaceDE w:val="0"/>
        <w:autoSpaceDN w:val="0"/>
        <w:adjustRightInd w:val="0"/>
        <w:spacing w:after="240"/>
        <w:jc w:val="left"/>
        <w:rPr>
          <w:rFonts w:eastAsiaTheme="minorHAnsi" w:cs="Arial"/>
          <w:sz w:val="22"/>
          <w:lang w:eastAsia="en-US"/>
        </w:rPr>
      </w:pPr>
      <w:r w:rsidRPr="009B122B">
        <w:rPr>
          <w:rFonts w:eastAsiaTheme="minorHAnsi" w:cs="Arial"/>
          <w:sz w:val="22"/>
          <w:lang w:eastAsia="en-US"/>
        </w:rPr>
        <w:t>What systems are in place to ensure children are referred to therapeutic feeding cent</w:t>
      </w:r>
      <w:r w:rsidR="00D33F83">
        <w:rPr>
          <w:rFonts w:eastAsiaTheme="minorHAnsi" w:cs="Arial"/>
          <w:sz w:val="22"/>
          <w:lang w:eastAsia="en-US"/>
        </w:rPr>
        <w:t>re</w:t>
      </w:r>
      <w:r w:rsidRPr="009B122B">
        <w:rPr>
          <w:rFonts w:eastAsiaTheme="minorHAnsi" w:cs="Arial"/>
          <w:sz w:val="22"/>
          <w:lang w:eastAsia="en-US"/>
        </w:rPr>
        <w:t>s (TFC</w:t>
      </w:r>
      <w:r w:rsidR="00B022B8">
        <w:rPr>
          <w:rFonts w:eastAsiaTheme="minorHAnsi" w:cs="Arial"/>
          <w:sz w:val="22"/>
          <w:lang w:eastAsia="en-US"/>
        </w:rPr>
        <w:t>s</w:t>
      </w:r>
      <w:r w:rsidRPr="009B122B">
        <w:rPr>
          <w:rFonts w:eastAsiaTheme="minorHAnsi" w:cs="Arial"/>
          <w:sz w:val="22"/>
          <w:lang w:eastAsia="en-US"/>
        </w:rPr>
        <w:t xml:space="preserve">) or supplementary feeding </w:t>
      </w:r>
      <w:r w:rsidR="00D33F83" w:rsidRPr="009B122B">
        <w:rPr>
          <w:rFonts w:eastAsiaTheme="minorHAnsi" w:cs="Arial"/>
          <w:sz w:val="22"/>
          <w:lang w:eastAsia="en-US"/>
        </w:rPr>
        <w:t>cent</w:t>
      </w:r>
      <w:r w:rsidR="00D33F83">
        <w:rPr>
          <w:rFonts w:eastAsiaTheme="minorHAnsi" w:cs="Arial"/>
          <w:sz w:val="22"/>
          <w:lang w:eastAsia="en-US"/>
        </w:rPr>
        <w:t>re</w:t>
      </w:r>
      <w:r w:rsidR="00D33F83" w:rsidRPr="009B122B">
        <w:rPr>
          <w:rFonts w:eastAsiaTheme="minorHAnsi" w:cs="Arial"/>
          <w:sz w:val="22"/>
          <w:lang w:eastAsia="en-US"/>
        </w:rPr>
        <w:t xml:space="preserve">s </w:t>
      </w:r>
      <w:r w:rsidRPr="009B122B">
        <w:rPr>
          <w:rFonts w:eastAsiaTheme="minorHAnsi" w:cs="Arial"/>
          <w:sz w:val="22"/>
          <w:lang w:eastAsia="en-US"/>
        </w:rPr>
        <w:t>(SFC</w:t>
      </w:r>
      <w:r w:rsidR="00B022B8">
        <w:rPr>
          <w:rFonts w:eastAsiaTheme="minorHAnsi" w:cs="Arial"/>
          <w:sz w:val="22"/>
          <w:lang w:eastAsia="en-US"/>
        </w:rPr>
        <w:t>s</w:t>
      </w:r>
      <w:r w:rsidRPr="009B122B">
        <w:rPr>
          <w:rFonts w:eastAsiaTheme="minorHAnsi" w:cs="Arial"/>
          <w:sz w:val="22"/>
          <w:lang w:eastAsia="en-US"/>
        </w:rPr>
        <w:t>)?</w:t>
      </w:r>
    </w:p>
    <w:p w14:paraId="221DF833" w14:textId="4790F497" w:rsidR="000005AE" w:rsidRPr="009B122B" w:rsidRDefault="000005AE" w:rsidP="00F2646E">
      <w:pPr>
        <w:pStyle w:val="ListParagraph"/>
        <w:widowControl w:val="0"/>
        <w:numPr>
          <w:ilvl w:val="0"/>
          <w:numId w:val="17"/>
        </w:numPr>
        <w:tabs>
          <w:tab w:val="left" w:pos="220"/>
          <w:tab w:val="left" w:pos="720"/>
        </w:tabs>
        <w:autoSpaceDE w:val="0"/>
        <w:autoSpaceDN w:val="0"/>
        <w:adjustRightInd w:val="0"/>
        <w:spacing w:after="240"/>
        <w:jc w:val="left"/>
        <w:rPr>
          <w:rFonts w:eastAsiaTheme="minorHAnsi" w:cs="Arial"/>
          <w:sz w:val="22"/>
          <w:lang w:eastAsia="en-US"/>
        </w:rPr>
      </w:pPr>
      <w:r w:rsidRPr="009B122B">
        <w:rPr>
          <w:rFonts w:eastAsiaTheme="minorHAnsi" w:cs="Arial"/>
          <w:sz w:val="22"/>
          <w:lang w:eastAsia="en-US"/>
        </w:rPr>
        <w:t>How many TFC</w:t>
      </w:r>
      <w:r w:rsidR="00B022B8">
        <w:rPr>
          <w:rFonts w:eastAsiaTheme="minorHAnsi" w:cs="Arial"/>
          <w:sz w:val="22"/>
          <w:lang w:eastAsia="en-US"/>
        </w:rPr>
        <w:t>s</w:t>
      </w:r>
      <w:r w:rsidRPr="009B122B">
        <w:rPr>
          <w:rFonts w:eastAsiaTheme="minorHAnsi" w:cs="Arial"/>
          <w:sz w:val="22"/>
          <w:lang w:eastAsia="en-US"/>
        </w:rPr>
        <w:t>/ SFC</w:t>
      </w:r>
      <w:r w:rsidR="00B022B8">
        <w:rPr>
          <w:rFonts w:eastAsiaTheme="minorHAnsi" w:cs="Arial"/>
          <w:sz w:val="22"/>
          <w:lang w:eastAsia="en-US"/>
        </w:rPr>
        <w:t>s</w:t>
      </w:r>
      <w:r w:rsidRPr="009B122B">
        <w:rPr>
          <w:rFonts w:eastAsiaTheme="minorHAnsi" w:cs="Arial"/>
          <w:sz w:val="22"/>
          <w:lang w:eastAsia="en-US"/>
        </w:rPr>
        <w:t xml:space="preserve"> are there in close proximity to the affected communities?</w:t>
      </w:r>
    </w:p>
    <w:p w14:paraId="72C78295" w14:textId="77777777" w:rsidR="000005AE" w:rsidRPr="009B122B" w:rsidRDefault="000005AE" w:rsidP="00F2646E">
      <w:pPr>
        <w:pStyle w:val="ListParagraph"/>
        <w:widowControl w:val="0"/>
        <w:numPr>
          <w:ilvl w:val="0"/>
          <w:numId w:val="17"/>
        </w:numPr>
        <w:tabs>
          <w:tab w:val="left" w:pos="220"/>
          <w:tab w:val="left" w:pos="720"/>
        </w:tabs>
        <w:autoSpaceDE w:val="0"/>
        <w:autoSpaceDN w:val="0"/>
        <w:adjustRightInd w:val="0"/>
        <w:spacing w:after="240"/>
        <w:jc w:val="left"/>
        <w:rPr>
          <w:rFonts w:eastAsiaTheme="minorHAnsi" w:cs="Arial"/>
          <w:sz w:val="22"/>
          <w:lang w:eastAsia="en-US"/>
        </w:rPr>
      </w:pPr>
      <w:r w:rsidRPr="009B122B">
        <w:rPr>
          <w:rFonts w:eastAsiaTheme="minorHAnsi" w:cs="Arial"/>
          <w:sz w:val="22"/>
          <w:lang w:eastAsia="en-US"/>
        </w:rPr>
        <w:t>What is the current prevalence of acute malnutrition and how does this compare to this time last year?</w:t>
      </w:r>
    </w:p>
    <w:p w14:paraId="6AE987F6" w14:textId="77777777" w:rsidR="008650A6" w:rsidRPr="009B122B" w:rsidRDefault="000005AE" w:rsidP="00F2646E">
      <w:pPr>
        <w:pStyle w:val="ListParagraph"/>
        <w:widowControl w:val="0"/>
        <w:numPr>
          <w:ilvl w:val="0"/>
          <w:numId w:val="17"/>
        </w:numPr>
        <w:tabs>
          <w:tab w:val="left" w:pos="220"/>
          <w:tab w:val="left" w:pos="720"/>
        </w:tabs>
        <w:autoSpaceDE w:val="0"/>
        <w:autoSpaceDN w:val="0"/>
        <w:adjustRightInd w:val="0"/>
        <w:spacing w:after="240"/>
        <w:jc w:val="left"/>
        <w:rPr>
          <w:rFonts w:eastAsiaTheme="minorHAnsi" w:cs="Arial"/>
          <w:sz w:val="22"/>
          <w:lang w:eastAsia="en-US"/>
        </w:rPr>
      </w:pPr>
      <w:r w:rsidRPr="009B122B">
        <w:rPr>
          <w:rFonts w:eastAsiaTheme="minorHAnsi" w:cs="Arial"/>
          <w:sz w:val="22"/>
          <w:lang w:eastAsia="en-US"/>
        </w:rPr>
        <w:t>What are the causal factors for the malnutrition seen and what has been done to address this?</w:t>
      </w:r>
    </w:p>
    <w:p w14:paraId="1C11CFB2" w14:textId="2F4AC412" w:rsidR="008650A6" w:rsidRPr="009B122B" w:rsidRDefault="000005AE" w:rsidP="00F2646E">
      <w:pPr>
        <w:pStyle w:val="ListParagraph"/>
        <w:widowControl w:val="0"/>
        <w:numPr>
          <w:ilvl w:val="0"/>
          <w:numId w:val="17"/>
        </w:numPr>
        <w:tabs>
          <w:tab w:val="left" w:pos="220"/>
          <w:tab w:val="left" w:pos="720"/>
        </w:tabs>
        <w:autoSpaceDE w:val="0"/>
        <w:autoSpaceDN w:val="0"/>
        <w:adjustRightInd w:val="0"/>
        <w:spacing w:after="240"/>
        <w:jc w:val="left"/>
        <w:rPr>
          <w:rFonts w:eastAsiaTheme="minorHAnsi" w:cs="Arial"/>
          <w:sz w:val="22"/>
          <w:lang w:eastAsia="en-US"/>
        </w:rPr>
      </w:pPr>
      <w:r w:rsidRPr="009B122B">
        <w:rPr>
          <w:rFonts w:eastAsiaTheme="minorHAnsi" w:cs="Arial"/>
          <w:sz w:val="22"/>
          <w:lang w:eastAsia="en-US"/>
        </w:rPr>
        <w:t xml:space="preserve"> Who follows up on children discharged from TFCs/</w:t>
      </w:r>
      <w:r w:rsidR="00D33F83">
        <w:rPr>
          <w:rFonts w:eastAsiaTheme="minorHAnsi" w:cs="Arial"/>
          <w:sz w:val="22"/>
          <w:lang w:eastAsia="en-US"/>
        </w:rPr>
        <w:t xml:space="preserve"> </w:t>
      </w:r>
      <w:r w:rsidRPr="009B122B">
        <w:rPr>
          <w:rFonts w:eastAsiaTheme="minorHAnsi" w:cs="Arial"/>
          <w:sz w:val="22"/>
          <w:lang w:eastAsia="en-US"/>
        </w:rPr>
        <w:t>SFCs?</w:t>
      </w:r>
    </w:p>
    <w:p w14:paraId="7259A5B8" w14:textId="77777777" w:rsidR="000005AE" w:rsidRPr="009B122B" w:rsidRDefault="000005AE" w:rsidP="00F2646E">
      <w:pPr>
        <w:pStyle w:val="ListParagraph"/>
        <w:widowControl w:val="0"/>
        <w:numPr>
          <w:ilvl w:val="0"/>
          <w:numId w:val="17"/>
        </w:numPr>
        <w:tabs>
          <w:tab w:val="left" w:pos="220"/>
          <w:tab w:val="left" w:pos="720"/>
        </w:tabs>
        <w:autoSpaceDE w:val="0"/>
        <w:autoSpaceDN w:val="0"/>
        <w:adjustRightInd w:val="0"/>
        <w:spacing w:after="240"/>
        <w:jc w:val="left"/>
        <w:rPr>
          <w:rFonts w:eastAsiaTheme="minorHAnsi" w:cs="Arial"/>
          <w:sz w:val="22"/>
          <w:lang w:eastAsia="en-US"/>
        </w:rPr>
      </w:pPr>
      <w:r w:rsidRPr="009B122B">
        <w:rPr>
          <w:rFonts w:eastAsiaTheme="minorHAnsi" w:cs="Arial"/>
          <w:sz w:val="22"/>
          <w:lang w:eastAsia="en-US"/>
        </w:rPr>
        <w:t>What is the rate of re-admission of children?</w:t>
      </w:r>
    </w:p>
    <w:p w14:paraId="74377DAD" w14:textId="4EBD5D3D" w:rsidR="00B43495" w:rsidRPr="009B122B" w:rsidRDefault="00B43495" w:rsidP="00B43495">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B022B8">
        <w:rPr>
          <w:rFonts w:cs="Arial"/>
          <w:b/>
          <w:bCs/>
          <w:color w:val="000000"/>
          <w:sz w:val="22"/>
          <w:szCs w:val="22"/>
        </w:rPr>
        <w:t>H</w:t>
      </w:r>
      <w:r w:rsidR="00D33F83" w:rsidRPr="00D33F83">
        <w:rPr>
          <w:rFonts w:cs="Arial"/>
          <w:b/>
          <w:bCs/>
          <w:color w:val="000000"/>
          <w:sz w:val="22"/>
          <w:szCs w:val="22"/>
        </w:rPr>
        <w:t xml:space="preserve">ealth policy </w:t>
      </w:r>
      <w:r w:rsidR="00D33F83">
        <w:rPr>
          <w:rFonts w:cs="Arial"/>
          <w:b/>
          <w:bCs/>
          <w:color w:val="000000"/>
          <w:sz w:val="22"/>
          <w:szCs w:val="22"/>
        </w:rPr>
        <w:t>and c</w:t>
      </w:r>
      <w:r w:rsidR="00D33F83" w:rsidRPr="00D33F83">
        <w:rPr>
          <w:rFonts w:cs="Arial"/>
          <w:b/>
          <w:bCs/>
          <w:color w:val="000000"/>
          <w:sz w:val="22"/>
          <w:szCs w:val="22"/>
        </w:rPr>
        <w:t>oordination</w:t>
      </w:r>
    </w:p>
    <w:p w14:paraId="0FDD3D2D" w14:textId="475B6D19" w:rsidR="00B43495" w:rsidRPr="009B122B" w:rsidRDefault="00B43495" w:rsidP="00F2646E">
      <w:pPr>
        <w:pStyle w:val="ListParagraph"/>
        <w:numPr>
          <w:ilvl w:val="0"/>
          <w:numId w:val="12"/>
        </w:numPr>
        <w:autoSpaceDE w:val="0"/>
        <w:autoSpaceDN w:val="0"/>
        <w:adjustRightInd w:val="0"/>
        <w:spacing w:after="120"/>
        <w:rPr>
          <w:rFonts w:cs="Arial"/>
          <w:color w:val="000000"/>
          <w:sz w:val="22"/>
        </w:rPr>
      </w:pPr>
      <w:r w:rsidRPr="009B122B">
        <w:rPr>
          <w:rFonts w:cs="Arial"/>
          <w:color w:val="000000"/>
          <w:sz w:val="22"/>
        </w:rPr>
        <w:t xml:space="preserve">Are there emergency preparedness plans or special policies in place by the government to respond to and provide </w:t>
      </w:r>
      <w:r w:rsidR="000005AE" w:rsidRPr="009B122B">
        <w:rPr>
          <w:rFonts w:cs="Arial"/>
          <w:color w:val="000000"/>
          <w:sz w:val="22"/>
        </w:rPr>
        <w:t>additional health care</w:t>
      </w:r>
      <w:r w:rsidRPr="009B122B">
        <w:rPr>
          <w:rFonts w:cs="Arial"/>
          <w:color w:val="000000"/>
          <w:sz w:val="22"/>
        </w:rPr>
        <w:t xml:space="preserve"> in emergencies</w:t>
      </w:r>
      <w:r w:rsidR="00655E74" w:rsidRPr="009B122B">
        <w:rPr>
          <w:rFonts w:cs="Arial"/>
          <w:color w:val="000000"/>
          <w:sz w:val="22"/>
        </w:rPr>
        <w:t xml:space="preserve"> – or for displaced populations</w:t>
      </w:r>
      <w:r w:rsidRPr="009B122B">
        <w:rPr>
          <w:rFonts w:cs="Arial"/>
          <w:color w:val="000000"/>
          <w:sz w:val="22"/>
        </w:rPr>
        <w:t>?</w:t>
      </w:r>
    </w:p>
    <w:p w14:paraId="3580AD68" w14:textId="77777777" w:rsidR="00B43495" w:rsidRPr="009B122B" w:rsidRDefault="00B43495" w:rsidP="00F2646E">
      <w:pPr>
        <w:pStyle w:val="ListParagraph"/>
        <w:numPr>
          <w:ilvl w:val="0"/>
          <w:numId w:val="14"/>
        </w:numPr>
        <w:spacing w:after="0"/>
        <w:rPr>
          <w:rFonts w:cs="Arial"/>
          <w:sz w:val="22"/>
        </w:rPr>
      </w:pPr>
      <w:r w:rsidRPr="009B122B">
        <w:rPr>
          <w:rFonts w:cs="Arial"/>
          <w:sz w:val="22"/>
        </w:rPr>
        <w:t>Are there</w:t>
      </w:r>
      <w:r w:rsidR="000005AE" w:rsidRPr="009B122B">
        <w:rPr>
          <w:rFonts w:cs="Arial"/>
          <w:sz w:val="22"/>
        </w:rPr>
        <w:t xml:space="preserve"> any</w:t>
      </w:r>
      <w:r w:rsidRPr="009B122B">
        <w:rPr>
          <w:rFonts w:cs="Arial"/>
          <w:sz w:val="22"/>
        </w:rPr>
        <w:t xml:space="preserve"> functioning </w:t>
      </w:r>
      <w:r w:rsidR="000005AE" w:rsidRPr="009B122B">
        <w:rPr>
          <w:rFonts w:cs="Arial"/>
          <w:sz w:val="22"/>
        </w:rPr>
        <w:t>health</w:t>
      </w:r>
      <w:r w:rsidRPr="009B122B">
        <w:rPr>
          <w:rFonts w:cs="Arial"/>
          <w:sz w:val="22"/>
        </w:rPr>
        <w:t xml:space="preserve"> coordination mechanisms at national and district levels? </w:t>
      </w:r>
    </w:p>
    <w:p w14:paraId="24894241" w14:textId="77777777" w:rsidR="00B43495" w:rsidRPr="009B122B" w:rsidRDefault="00B43495" w:rsidP="00F2646E">
      <w:pPr>
        <w:pStyle w:val="ListParagraph"/>
        <w:numPr>
          <w:ilvl w:val="0"/>
          <w:numId w:val="14"/>
        </w:numPr>
        <w:spacing w:after="0"/>
        <w:rPr>
          <w:rFonts w:cs="Arial"/>
          <w:sz w:val="22"/>
        </w:rPr>
      </w:pPr>
      <w:r w:rsidRPr="009B122B">
        <w:rPr>
          <w:rFonts w:cs="Arial"/>
          <w:sz w:val="22"/>
        </w:rPr>
        <w:t xml:space="preserve">What government, humanitarian actors and local groups are working on </w:t>
      </w:r>
      <w:r w:rsidR="000005AE" w:rsidRPr="009B122B">
        <w:rPr>
          <w:rFonts w:cs="Arial"/>
          <w:sz w:val="22"/>
        </w:rPr>
        <w:t>health</w:t>
      </w:r>
      <w:r w:rsidRPr="009B122B">
        <w:rPr>
          <w:rFonts w:cs="Arial"/>
          <w:sz w:val="22"/>
        </w:rPr>
        <w:t xml:space="preserve"> in the affected locations?</w:t>
      </w:r>
    </w:p>
    <w:p w14:paraId="40BF786D" w14:textId="77777777" w:rsidR="00E628AF" w:rsidRPr="009B122B" w:rsidRDefault="00E628AF" w:rsidP="00CB4ADE">
      <w:pPr>
        <w:spacing w:after="0"/>
        <w:rPr>
          <w:rFonts w:cs="Arial"/>
          <w:sz w:val="22"/>
          <w:szCs w:val="22"/>
        </w:rPr>
      </w:pPr>
    </w:p>
    <w:p w14:paraId="0C7BCC03" w14:textId="77777777" w:rsidR="00F753D0" w:rsidRPr="009B122B" w:rsidRDefault="00632E7D" w:rsidP="00CB4ADE">
      <w:pPr>
        <w:spacing w:after="0"/>
        <w:rPr>
          <w:rFonts w:cs="Arial"/>
          <w:sz w:val="22"/>
          <w:szCs w:val="22"/>
        </w:rPr>
      </w:pPr>
      <w:r w:rsidRPr="009B122B">
        <w:rPr>
          <w:rFonts w:cs="Arial"/>
          <w:sz w:val="22"/>
          <w:szCs w:val="22"/>
        </w:rPr>
        <w:t xml:space="preserve">In conclusion, what </w:t>
      </w:r>
      <w:r w:rsidR="00E43A49" w:rsidRPr="009B122B">
        <w:rPr>
          <w:rFonts w:cs="Arial"/>
          <w:sz w:val="22"/>
          <w:szCs w:val="22"/>
        </w:rPr>
        <w:t>are the major health concerns within the displaced and host populations? T</w:t>
      </w:r>
      <w:r w:rsidR="00E14BCB" w:rsidRPr="009B122B">
        <w:rPr>
          <w:rFonts w:cs="Arial"/>
          <w:sz w:val="22"/>
          <w:szCs w:val="22"/>
        </w:rPr>
        <w:t xml:space="preserve">o what extent are the community, primary and secondary health services able to manage with the </w:t>
      </w:r>
      <w:r w:rsidR="00E43A49" w:rsidRPr="009B122B">
        <w:rPr>
          <w:rFonts w:cs="Arial"/>
          <w:sz w:val="22"/>
          <w:szCs w:val="22"/>
        </w:rPr>
        <w:t xml:space="preserve">current and emerging health </w:t>
      </w:r>
      <w:r w:rsidR="00E14BCB" w:rsidRPr="009B122B">
        <w:rPr>
          <w:rFonts w:cs="Arial"/>
          <w:sz w:val="22"/>
          <w:szCs w:val="22"/>
        </w:rPr>
        <w:t>demands and</w:t>
      </w:r>
      <w:r w:rsidR="00E43A49" w:rsidRPr="009B122B">
        <w:rPr>
          <w:rFonts w:cs="Arial"/>
          <w:sz w:val="22"/>
          <w:szCs w:val="22"/>
        </w:rPr>
        <w:t xml:space="preserve"> needs?</w:t>
      </w:r>
      <w:r w:rsidR="00931821" w:rsidRPr="009B122B">
        <w:rPr>
          <w:rFonts w:cs="Arial"/>
          <w:sz w:val="22"/>
          <w:szCs w:val="22"/>
        </w:rPr>
        <w:t xml:space="preserve"> What could be done to improve access to services </w:t>
      </w:r>
      <w:r w:rsidR="00931821" w:rsidRPr="009B122B">
        <w:rPr>
          <w:rFonts w:eastAsia="Times New Roman" w:cs="Arial"/>
          <w:color w:val="000000"/>
          <w:sz w:val="22"/>
          <w:szCs w:val="22"/>
        </w:rPr>
        <w:t>in a sustainabl</w:t>
      </w:r>
      <w:r w:rsidR="00302E75" w:rsidRPr="009B122B">
        <w:rPr>
          <w:rFonts w:eastAsia="Times New Roman" w:cs="Arial"/>
          <w:color w:val="000000"/>
          <w:sz w:val="22"/>
          <w:szCs w:val="22"/>
        </w:rPr>
        <w:t>e manner that will benefit long-</w:t>
      </w:r>
      <w:r w:rsidR="00931821" w:rsidRPr="009B122B">
        <w:rPr>
          <w:rFonts w:eastAsia="Times New Roman" w:cs="Arial"/>
          <w:color w:val="000000"/>
          <w:sz w:val="22"/>
          <w:szCs w:val="22"/>
        </w:rPr>
        <w:t>term inhabitants of the area?</w:t>
      </w:r>
    </w:p>
    <w:p w14:paraId="044E3D79" w14:textId="77777777" w:rsidR="00E43A49" w:rsidRPr="009B122B" w:rsidRDefault="00E43A49" w:rsidP="00CB4ADE">
      <w:pPr>
        <w:spacing w:after="0"/>
        <w:rPr>
          <w:rFonts w:cs="Arial"/>
          <w:sz w:val="22"/>
          <w:szCs w:val="22"/>
        </w:rPr>
      </w:pPr>
    </w:p>
    <w:p w14:paraId="017B463A" w14:textId="77777777" w:rsidR="003B78E8" w:rsidRDefault="003B78E8">
      <w:pPr>
        <w:spacing w:after="200" w:line="276" w:lineRule="auto"/>
        <w:jc w:val="left"/>
        <w:rPr>
          <w:rFonts w:eastAsiaTheme="majorEastAsia" w:cs="Arial"/>
          <w:b/>
          <w:bCs/>
          <w:color w:val="66D3B4" w:themeColor="accent1"/>
          <w:sz w:val="22"/>
          <w:szCs w:val="22"/>
        </w:rPr>
      </w:pPr>
    </w:p>
    <w:p w14:paraId="7141C9ED" w14:textId="77777777" w:rsidR="003B78E8" w:rsidRPr="009B122B" w:rsidRDefault="003B78E8">
      <w:pPr>
        <w:spacing w:after="200" w:line="276" w:lineRule="auto"/>
        <w:jc w:val="left"/>
        <w:rPr>
          <w:rFonts w:eastAsiaTheme="majorEastAsia" w:cs="Arial"/>
          <w:b/>
          <w:bCs/>
          <w:color w:val="66D3B4" w:themeColor="accent1"/>
          <w:sz w:val="22"/>
          <w:szCs w:val="22"/>
        </w:rPr>
      </w:pPr>
    </w:p>
    <w:p w14:paraId="2B8B909D" w14:textId="030677F8" w:rsidR="00412FEB" w:rsidRPr="009B122B" w:rsidRDefault="00412FEB">
      <w:pPr>
        <w:spacing w:after="200" w:line="276" w:lineRule="auto"/>
        <w:jc w:val="left"/>
        <w:rPr>
          <w:rFonts w:eastAsiaTheme="majorEastAsia" w:cs="Arial"/>
          <w:b/>
          <w:bCs/>
          <w:color w:val="66D3B4" w:themeColor="accent1"/>
          <w:sz w:val="22"/>
          <w:szCs w:val="22"/>
        </w:rPr>
      </w:pPr>
    </w:p>
    <w:p w14:paraId="32E6BD28" w14:textId="47DE05A6" w:rsidR="00E43A49" w:rsidRDefault="00A26C74" w:rsidP="00E43A49">
      <w:pPr>
        <w:pStyle w:val="Heading3"/>
        <w:rPr>
          <w:rFonts w:ascii="Calibri" w:hAnsi="Calibri" w:cs="Arial"/>
          <w:sz w:val="22"/>
          <w:szCs w:val="22"/>
        </w:rPr>
      </w:pPr>
      <w:r w:rsidRPr="009B122B">
        <w:rPr>
          <w:rFonts w:ascii="Calibri" w:hAnsi="Calibri" w:cs="Arial"/>
          <w:sz w:val="22"/>
          <w:szCs w:val="22"/>
        </w:rPr>
        <w:lastRenderedPageBreak/>
        <w:t xml:space="preserve">4. </w:t>
      </w:r>
      <w:r w:rsidR="00130B50" w:rsidRPr="009B122B">
        <w:rPr>
          <w:rFonts w:ascii="Calibri" w:hAnsi="Calibri" w:cs="Arial"/>
          <w:sz w:val="22"/>
          <w:szCs w:val="22"/>
        </w:rPr>
        <w:t xml:space="preserve">Water </w:t>
      </w:r>
      <w:r w:rsidR="006D054E" w:rsidRPr="009B122B">
        <w:rPr>
          <w:rFonts w:ascii="Calibri" w:hAnsi="Calibri" w:cs="Arial"/>
          <w:sz w:val="22"/>
          <w:szCs w:val="22"/>
        </w:rPr>
        <w:t xml:space="preserve"> </w:t>
      </w:r>
    </w:p>
    <w:p w14:paraId="2CE69DE2" w14:textId="77777777" w:rsidR="003B78E8" w:rsidRPr="00452C87" w:rsidRDefault="003B78E8" w:rsidP="00452C87"/>
    <w:p w14:paraId="58F382A5" w14:textId="51AEC400" w:rsidR="00E43A49" w:rsidRPr="009B122B" w:rsidRDefault="00E43A49" w:rsidP="009B122B">
      <w:pPr>
        <w:rPr>
          <w:rFonts w:cs="Arial"/>
          <w:sz w:val="22"/>
          <w:szCs w:val="22"/>
        </w:rPr>
      </w:pPr>
      <w:r w:rsidRPr="009B122B">
        <w:rPr>
          <w:rFonts w:cs="Arial"/>
          <w:b/>
          <w:color w:val="000000"/>
          <w:sz w:val="22"/>
          <w:szCs w:val="22"/>
        </w:rPr>
        <w:t xml:space="preserve">In relation to: </w:t>
      </w:r>
      <w:r w:rsidR="00B022B8">
        <w:rPr>
          <w:rFonts w:cs="Arial"/>
          <w:b/>
          <w:color w:val="000000"/>
          <w:sz w:val="22"/>
          <w:szCs w:val="22"/>
        </w:rPr>
        <w:t>E</w:t>
      </w:r>
      <w:r w:rsidRPr="009B122B">
        <w:rPr>
          <w:rFonts w:cs="Arial"/>
          <w:b/>
          <w:color w:val="000000"/>
          <w:sz w:val="22"/>
          <w:szCs w:val="22"/>
        </w:rPr>
        <w:t>mergency damage</w:t>
      </w:r>
    </w:p>
    <w:p w14:paraId="773D50B2" w14:textId="69F7B680" w:rsidR="00BF7926" w:rsidRPr="009B122B" w:rsidRDefault="00C83057" w:rsidP="00BF7926">
      <w:pPr>
        <w:pStyle w:val="ListParagraph"/>
        <w:numPr>
          <w:ilvl w:val="0"/>
          <w:numId w:val="20"/>
        </w:numPr>
        <w:autoSpaceDE w:val="0"/>
        <w:autoSpaceDN w:val="0"/>
        <w:adjustRightInd w:val="0"/>
        <w:spacing w:before="120" w:after="120"/>
        <w:ind w:left="357" w:hanging="357"/>
        <w:rPr>
          <w:rFonts w:cs="Arial"/>
          <w:bCs/>
          <w:color w:val="000000"/>
          <w:sz w:val="22"/>
        </w:rPr>
      </w:pPr>
      <w:r w:rsidRPr="009B122B">
        <w:rPr>
          <w:rFonts w:cs="Arial"/>
          <w:bCs/>
          <w:color w:val="000000"/>
          <w:sz w:val="22"/>
        </w:rPr>
        <w:t>Prior to the emergency, was the quantity of water for drinking or domestic use rationed? Why? At what times? In what areas? What quantity of water per household was provided?</w:t>
      </w:r>
    </w:p>
    <w:p w14:paraId="064DC018" w14:textId="0D7ABED5" w:rsidR="00BF7926" w:rsidRPr="009B122B" w:rsidRDefault="00BF7926" w:rsidP="00BF7926">
      <w:pPr>
        <w:pStyle w:val="ListParagraph"/>
        <w:widowControl w:val="0"/>
        <w:numPr>
          <w:ilvl w:val="0"/>
          <w:numId w:val="20"/>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 xml:space="preserve">What percentage of the water services available in the area is provided by the public sector? Do the public and private sectors have an agreement with regards </w:t>
      </w:r>
      <w:r w:rsidR="00D33F83">
        <w:rPr>
          <w:rFonts w:eastAsiaTheme="minorHAnsi" w:cs="Arial"/>
          <w:sz w:val="22"/>
          <w:lang w:eastAsia="en-US"/>
        </w:rPr>
        <w:t xml:space="preserve">to </w:t>
      </w:r>
      <w:r w:rsidRPr="009B122B">
        <w:rPr>
          <w:rFonts w:eastAsiaTheme="minorHAnsi" w:cs="Arial"/>
          <w:sz w:val="22"/>
          <w:lang w:eastAsia="en-US"/>
        </w:rPr>
        <w:t>the kinds of services provided – or the locations? How well does this relationship work?</w:t>
      </w:r>
    </w:p>
    <w:p w14:paraId="10E7C8FD" w14:textId="4F595103" w:rsidR="00E43A49" w:rsidRPr="009B122B" w:rsidRDefault="00C83057" w:rsidP="00C83057">
      <w:pPr>
        <w:pStyle w:val="ListParagraph"/>
        <w:numPr>
          <w:ilvl w:val="0"/>
          <w:numId w:val="20"/>
        </w:numPr>
        <w:autoSpaceDE w:val="0"/>
        <w:autoSpaceDN w:val="0"/>
        <w:adjustRightInd w:val="0"/>
        <w:spacing w:before="120" w:after="120"/>
        <w:ind w:left="357" w:hanging="357"/>
        <w:rPr>
          <w:rFonts w:cs="Arial"/>
          <w:b/>
          <w:bCs/>
          <w:i/>
          <w:color w:val="000000"/>
          <w:sz w:val="22"/>
        </w:rPr>
      </w:pPr>
      <w:r w:rsidRPr="009B122B">
        <w:rPr>
          <w:rFonts w:cs="Arial"/>
          <w:bCs/>
          <w:color w:val="000000"/>
          <w:sz w:val="22"/>
        </w:rPr>
        <w:t>Overall, w</w:t>
      </w:r>
      <w:r w:rsidR="00E43A49" w:rsidRPr="009B122B">
        <w:rPr>
          <w:rFonts w:cs="Arial"/>
          <w:bCs/>
          <w:color w:val="000000"/>
          <w:sz w:val="22"/>
        </w:rPr>
        <w:t>hat impact has the emergency had on the provision of water</w:t>
      </w:r>
      <w:r w:rsidR="00302E75" w:rsidRPr="009B122B">
        <w:rPr>
          <w:rFonts w:cs="Arial"/>
          <w:bCs/>
          <w:color w:val="000000"/>
          <w:sz w:val="22"/>
        </w:rPr>
        <w:t xml:space="preserve"> services provided by the </w:t>
      </w:r>
      <w:r w:rsidR="00D33F83">
        <w:rPr>
          <w:rFonts w:cs="Arial"/>
          <w:bCs/>
          <w:color w:val="000000"/>
          <w:sz w:val="22"/>
        </w:rPr>
        <w:t>g</w:t>
      </w:r>
      <w:r w:rsidR="00302E75" w:rsidRPr="009B122B">
        <w:rPr>
          <w:rFonts w:cs="Arial"/>
          <w:bCs/>
          <w:color w:val="000000"/>
          <w:sz w:val="22"/>
        </w:rPr>
        <w:t>overnment and private entities</w:t>
      </w:r>
      <w:r w:rsidR="00E43A49" w:rsidRPr="009B122B">
        <w:rPr>
          <w:rFonts w:cs="Arial"/>
          <w:bCs/>
          <w:color w:val="000000"/>
          <w:sz w:val="22"/>
        </w:rPr>
        <w:t xml:space="preserve"> in the area of interest (</w:t>
      </w:r>
      <w:r w:rsidR="00D33F83">
        <w:rPr>
          <w:rFonts w:cs="Arial"/>
          <w:bCs/>
          <w:color w:val="000000"/>
          <w:sz w:val="22"/>
        </w:rPr>
        <w:t>c</w:t>
      </w:r>
      <w:r w:rsidR="00E43A49" w:rsidRPr="009B122B">
        <w:rPr>
          <w:rFonts w:cs="Arial"/>
          <w:bCs/>
          <w:color w:val="000000"/>
          <w:sz w:val="22"/>
        </w:rPr>
        <w:t>onside</w:t>
      </w:r>
      <w:r w:rsidR="00931821" w:rsidRPr="009B122B">
        <w:rPr>
          <w:rFonts w:cs="Arial"/>
          <w:bCs/>
          <w:color w:val="000000"/>
          <w:sz w:val="22"/>
        </w:rPr>
        <w:t>r</w:t>
      </w:r>
      <w:r w:rsidR="00D33F83">
        <w:rPr>
          <w:rFonts w:cs="Arial"/>
          <w:bCs/>
          <w:color w:val="000000"/>
          <w:sz w:val="22"/>
        </w:rPr>
        <w:t xml:space="preserve"> </w:t>
      </w:r>
      <w:r w:rsidRPr="009B122B">
        <w:rPr>
          <w:rFonts w:cs="Arial"/>
          <w:bCs/>
          <w:color w:val="000000"/>
          <w:sz w:val="22"/>
        </w:rPr>
        <w:t xml:space="preserve">capacity, </w:t>
      </w:r>
      <w:r w:rsidR="00931821" w:rsidRPr="009B122B">
        <w:rPr>
          <w:rFonts w:cs="Arial"/>
          <w:bCs/>
          <w:color w:val="000000"/>
          <w:sz w:val="22"/>
        </w:rPr>
        <w:t>physical damage to pipelines</w:t>
      </w:r>
      <w:r w:rsidR="00E43A49" w:rsidRPr="009B122B">
        <w:rPr>
          <w:rFonts w:cs="Arial"/>
          <w:bCs/>
          <w:color w:val="000000"/>
          <w:sz w:val="22"/>
        </w:rPr>
        <w:t>,</w:t>
      </w:r>
      <w:r w:rsidR="00FA717B" w:rsidRPr="009B122B">
        <w:rPr>
          <w:rFonts w:cs="Arial"/>
          <w:bCs/>
          <w:color w:val="000000"/>
          <w:sz w:val="22"/>
        </w:rPr>
        <w:t xml:space="preserve"> </w:t>
      </w:r>
      <w:r w:rsidRPr="009B122B">
        <w:rPr>
          <w:rFonts w:cs="Arial"/>
          <w:bCs/>
          <w:color w:val="000000"/>
          <w:sz w:val="22"/>
        </w:rPr>
        <w:t xml:space="preserve">treatment centres, number of actors, types of customers, </w:t>
      </w:r>
      <w:r w:rsidR="00E43A49" w:rsidRPr="009B122B">
        <w:rPr>
          <w:rFonts w:cs="Arial"/>
          <w:bCs/>
          <w:color w:val="000000"/>
          <w:sz w:val="22"/>
        </w:rPr>
        <w:t>access to chemicals</w:t>
      </w:r>
      <w:r w:rsidRPr="009B122B">
        <w:rPr>
          <w:rFonts w:cs="Arial"/>
          <w:bCs/>
          <w:color w:val="000000"/>
          <w:sz w:val="22"/>
        </w:rPr>
        <w:t>, payment capacity and the human resources needed to run the systems efficiently</w:t>
      </w:r>
      <w:r w:rsidR="00E43A49" w:rsidRPr="009B122B">
        <w:rPr>
          <w:rFonts w:cs="Arial"/>
          <w:bCs/>
          <w:color w:val="000000"/>
          <w:sz w:val="22"/>
        </w:rPr>
        <w:t xml:space="preserve"> </w:t>
      </w:r>
      <w:r w:rsidR="00FA717B" w:rsidRPr="009B122B">
        <w:rPr>
          <w:rFonts w:cs="Arial"/>
          <w:bCs/>
          <w:color w:val="000000"/>
          <w:sz w:val="22"/>
        </w:rPr>
        <w:t>etc.</w:t>
      </w:r>
      <w:r w:rsidR="00E43A49" w:rsidRPr="009B122B">
        <w:rPr>
          <w:rFonts w:cs="Arial"/>
          <w:bCs/>
          <w:color w:val="000000"/>
          <w:sz w:val="22"/>
        </w:rPr>
        <w:t>)</w:t>
      </w:r>
      <w:r w:rsidR="00D33F83">
        <w:rPr>
          <w:rFonts w:cs="Arial"/>
          <w:bCs/>
          <w:color w:val="000000"/>
          <w:sz w:val="22"/>
        </w:rPr>
        <w:t>?</w:t>
      </w:r>
    </w:p>
    <w:p w14:paraId="6BF0B0C5" w14:textId="3085C53F" w:rsidR="001E26F9" w:rsidRPr="009B122B" w:rsidRDefault="001E26F9" w:rsidP="001E26F9">
      <w:pPr>
        <w:autoSpaceDE w:val="0"/>
        <w:autoSpaceDN w:val="0"/>
        <w:adjustRightInd w:val="0"/>
        <w:spacing w:before="240" w:after="120"/>
        <w:rPr>
          <w:rFonts w:cs="Arial"/>
          <w:b/>
          <w:bCs/>
          <w:sz w:val="22"/>
          <w:szCs w:val="22"/>
        </w:rPr>
      </w:pPr>
      <w:r w:rsidRPr="009B122B">
        <w:rPr>
          <w:rFonts w:cs="Arial"/>
          <w:b/>
          <w:bCs/>
          <w:sz w:val="22"/>
          <w:szCs w:val="22"/>
        </w:rPr>
        <w:t xml:space="preserve">In relation to: </w:t>
      </w:r>
      <w:r w:rsidR="00B022B8">
        <w:rPr>
          <w:rFonts w:cs="Arial"/>
          <w:b/>
          <w:bCs/>
          <w:sz w:val="22"/>
          <w:szCs w:val="22"/>
        </w:rPr>
        <w:t>S</w:t>
      </w:r>
      <w:r w:rsidRPr="009B122B">
        <w:rPr>
          <w:rFonts w:cs="Arial"/>
          <w:b/>
          <w:bCs/>
          <w:sz w:val="22"/>
          <w:szCs w:val="22"/>
        </w:rPr>
        <w:t xml:space="preserve">upply chain </w:t>
      </w:r>
    </w:p>
    <w:p w14:paraId="593CBCC6" w14:textId="1332B43C" w:rsidR="001E26F9" w:rsidRPr="009B122B" w:rsidRDefault="001E26F9" w:rsidP="00FA27CB">
      <w:pPr>
        <w:pStyle w:val="ListParagraph"/>
        <w:numPr>
          <w:ilvl w:val="0"/>
          <w:numId w:val="50"/>
        </w:numPr>
        <w:autoSpaceDE w:val="0"/>
        <w:autoSpaceDN w:val="0"/>
        <w:adjustRightInd w:val="0"/>
        <w:spacing w:before="240" w:after="120"/>
        <w:rPr>
          <w:rFonts w:cs="Arial"/>
          <w:bCs/>
          <w:sz w:val="22"/>
        </w:rPr>
      </w:pPr>
      <w:r w:rsidRPr="009B122B">
        <w:rPr>
          <w:rFonts w:cs="Arial"/>
          <w:bCs/>
          <w:sz w:val="22"/>
        </w:rPr>
        <w:t>Where does the</w:t>
      </w:r>
      <w:r w:rsidR="00D33F83">
        <w:rPr>
          <w:rFonts w:cs="Arial"/>
          <w:bCs/>
          <w:sz w:val="22"/>
        </w:rPr>
        <w:t xml:space="preserve"> </w:t>
      </w:r>
      <w:r w:rsidRPr="009B122B">
        <w:rPr>
          <w:rFonts w:cs="Arial"/>
          <w:bCs/>
          <w:sz w:val="22"/>
        </w:rPr>
        <w:t>water supplied come from and where does it end up? What infrastructure, services</w:t>
      </w:r>
      <w:r w:rsidR="00D33F83">
        <w:rPr>
          <w:rFonts w:cs="Arial"/>
          <w:bCs/>
          <w:sz w:val="22"/>
        </w:rPr>
        <w:t>,</w:t>
      </w:r>
      <w:r w:rsidRPr="009B122B">
        <w:rPr>
          <w:rFonts w:cs="Arial"/>
          <w:bCs/>
          <w:sz w:val="22"/>
        </w:rPr>
        <w:t xml:space="preserve"> and policy environment</w:t>
      </w:r>
      <w:r w:rsidR="00D33F83">
        <w:rPr>
          <w:rFonts w:cs="Arial"/>
          <w:bCs/>
          <w:sz w:val="22"/>
        </w:rPr>
        <w:t xml:space="preserve"> is</w:t>
      </w:r>
      <w:r w:rsidRPr="009B122B">
        <w:rPr>
          <w:rFonts w:cs="Arial"/>
          <w:bCs/>
          <w:sz w:val="22"/>
        </w:rPr>
        <w:t xml:space="preserve"> the supply chain reliant on?</w:t>
      </w:r>
    </w:p>
    <w:p w14:paraId="5B3A703D" w14:textId="57D0DBEF" w:rsidR="001E26F9" w:rsidRPr="009B122B" w:rsidRDefault="001E26F9" w:rsidP="00FA27CB">
      <w:pPr>
        <w:pStyle w:val="ListParagraph"/>
        <w:numPr>
          <w:ilvl w:val="0"/>
          <w:numId w:val="50"/>
        </w:numPr>
        <w:autoSpaceDE w:val="0"/>
        <w:autoSpaceDN w:val="0"/>
        <w:adjustRightInd w:val="0"/>
        <w:spacing w:before="240" w:after="120"/>
        <w:rPr>
          <w:rFonts w:cs="Arial"/>
          <w:bCs/>
          <w:sz w:val="22"/>
        </w:rPr>
      </w:pPr>
      <w:r w:rsidRPr="009B122B">
        <w:rPr>
          <w:rFonts w:cs="Arial"/>
          <w:bCs/>
          <w:sz w:val="22"/>
        </w:rPr>
        <w:t xml:space="preserve">Who are </w:t>
      </w:r>
      <w:r w:rsidR="00E01F98" w:rsidRPr="009B122B">
        <w:rPr>
          <w:rFonts w:cs="Arial"/>
          <w:bCs/>
          <w:sz w:val="22"/>
        </w:rPr>
        <w:t xml:space="preserve">your </w:t>
      </w:r>
      <w:r w:rsidRPr="009B122B">
        <w:rPr>
          <w:rFonts w:cs="Arial"/>
          <w:bCs/>
          <w:sz w:val="22"/>
        </w:rPr>
        <w:t xml:space="preserve">main customers – domestic or business, industrial? Who has priority over water use in times of water scarcity? </w:t>
      </w:r>
    </w:p>
    <w:p w14:paraId="2B246ACF" w14:textId="69D6E7E2" w:rsidR="001E26F9" w:rsidRPr="009B122B" w:rsidRDefault="001E26F9" w:rsidP="00FA27CB">
      <w:pPr>
        <w:pStyle w:val="ListParagraph"/>
        <w:numPr>
          <w:ilvl w:val="0"/>
          <w:numId w:val="50"/>
        </w:numPr>
        <w:autoSpaceDE w:val="0"/>
        <w:autoSpaceDN w:val="0"/>
        <w:adjustRightInd w:val="0"/>
        <w:spacing w:before="240" w:after="120"/>
        <w:rPr>
          <w:rFonts w:cs="Arial"/>
          <w:bCs/>
          <w:sz w:val="22"/>
        </w:rPr>
      </w:pPr>
      <w:r w:rsidRPr="009B122B">
        <w:rPr>
          <w:rFonts w:cs="Arial"/>
          <w:bCs/>
          <w:sz w:val="22"/>
        </w:rPr>
        <w:t>What percentage of water (domestic and drinking) needs is met</w:t>
      </w:r>
      <w:r w:rsidR="00E01F98" w:rsidRPr="009B122B">
        <w:rPr>
          <w:rFonts w:cs="Arial"/>
          <w:bCs/>
          <w:sz w:val="22"/>
        </w:rPr>
        <w:t xml:space="preserve"> through municipal water services</w:t>
      </w:r>
      <w:r w:rsidRPr="009B122B">
        <w:rPr>
          <w:rFonts w:cs="Arial"/>
          <w:bCs/>
          <w:sz w:val="22"/>
        </w:rPr>
        <w:t xml:space="preserve"> within the area of interest? </w:t>
      </w:r>
      <w:r w:rsidR="00FA27CB" w:rsidRPr="009B122B">
        <w:rPr>
          <w:rFonts w:cs="Arial"/>
          <w:bCs/>
          <w:sz w:val="22"/>
        </w:rPr>
        <w:t xml:space="preserve"> Is this increasing or decreasing? What is influencing this trend?</w:t>
      </w:r>
    </w:p>
    <w:p w14:paraId="10FA2112" w14:textId="66D36D47" w:rsidR="006F0030" w:rsidRPr="009B122B" w:rsidRDefault="006F0030" w:rsidP="00FA27CB">
      <w:pPr>
        <w:pStyle w:val="ListParagraph"/>
        <w:numPr>
          <w:ilvl w:val="0"/>
          <w:numId w:val="51"/>
        </w:numPr>
        <w:autoSpaceDE w:val="0"/>
        <w:autoSpaceDN w:val="0"/>
        <w:adjustRightInd w:val="0"/>
        <w:spacing w:before="240" w:after="120"/>
        <w:rPr>
          <w:rFonts w:cs="Arial"/>
          <w:bCs/>
          <w:sz w:val="22"/>
        </w:rPr>
      </w:pPr>
      <w:r w:rsidRPr="009B122B">
        <w:rPr>
          <w:rFonts w:cs="Arial"/>
          <w:bCs/>
          <w:sz w:val="22"/>
        </w:rPr>
        <w:t>Approximately how much water should households access for drinking and domestic use?</w:t>
      </w:r>
    </w:p>
    <w:p w14:paraId="6D02EC51" w14:textId="748ABF43" w:rsidR="001E26F9" w:rsidRPr="009B122B" w:rsidRDefault="001E26F9" w:rsidP="00FA27CB">
      <w:pPr>
        <w:pStyle w:val="ListParagraph"/>
        <w:numPr>
          <w:ilvl w:val="0"/>
          <w:numId w:val="51"/>
        </w:numPr>
        <w:autoSpaceDE w:val="0"/>
        <w:autoSpaceDN w:val="0"/>
        <w:adjustRightInd w:val="0"/>
        <w:spacing w:before="240" w:after="120"/>
        <w:rPr>
          <w:rFonts w:cs="Arial"/>
          <w:bCs/>
          <w:sz w:val="22"/>
        </w:rPr>
      </w:pPr>
      <w:r w:rsidRPr="009B122B">
        <w:rPr>
          <w:rFonts w:cs="Arial"/>
          <w:bCs/>
          <w:sz w:val="22"/>
        </w:rPr>
        <w:t>Is there a shortfall? If so,</w:t>
      </w:r>
      <w:r w:rsidR="006F0030" w:rsidRPr="009B122B">
        <w:rPr>
          <w:rFonts w:cs="Arial"/>
          <w:bCs/>
          <w:sz w:val="22"/>
        </w:rPr>
        <w:t xml:space="preserve"> how much water? </w:t>
      </w:r>
      <w:r w:rsidRPr="009B122B">
        <w:rPr>
          <w:rFonts w:cs="Arial"/>
          <w:bCs/>
          <w:sz w:val="22"/>
        </w:rPr>
        <w:t xml:space="preserve"> </w:t>
      </w:r>
      <w:r w:rsidR="006F0030" w:rsidRPr="009B122B">
        <w:rPr>
          <w:rFonts w:cs="Arial"/>
          <w:bCs/>
          <w:sz w:val="22"/>
        </w:rPr>
        <w:t>W</w:t>
      </w:r>
      <w:r w:rsidRPr="009B122B">
        <w:rPr>
          <w:rFonts w:cs="Arial"/>
          <w:bCs/>
          <w:sz w:val="22"/>
        </w:rPr>
        <w:t>hat options exist to enable customers (households, businesses, industrial) to meet needs when a water shortfall exists?</w:t>
      </w:r>
    </w:p>
    <w:p w14:paraId="4D195ADE" w14:textId="09D85857" w:rsidR="001E26F9" w:rsidRPr="009B122B" w:rsidRDefault="001E26F9" w:rsidP="00FA27CB">
      <w:pPr>
        <w:pStyle w:val="ListParagraph"/>
        <w:numPr>
          <w:ilvl w:val="0"/>
          <w:numId w:val="54"/>
        </w:numPr>
        <w:autoSpaceDE w:val="0"/>
        <w:autoSpaceDN w:val="0"/>
        <w:adjustRightInd w:val="0"/>
        <w:spacing w:before="240" w:after="120"/>
        <w:rPr>
          <w:rFonts w:cs="Arial"/>
          <w:bCs/>
          <w:sz w:val="22"/>
        </w:rPr>
      </w:pPr>
      <w:r w:rsidRPr="009B122B">
        <w:rPr>
          <w:rFonts w:cs="Arial"/>
          <w:bCs/>
          <w:sz w:val="22"/>
        </w:rPr>
        <w:t>What is the quality of the water infrastructure – pipelines, trucks, treatment centres</w:t>
      </w:r>
      <w:r w:rsidR="001502EB">
        <w:rPr>
          <w:rFonts w:cs="Arial"/>
          <w:bCs/>
          <w:sz w:val="22"/>
        </w:rPr>
        <w:t>,</w:t>
      </w:r>
      <w:r w:rsidRPr="009B122B">
        <w:rPr>
          <w:rFonts w:cs="Arial"/>
          <w:bCs/>
          <w:sz w:val="22"/>
        </w:rPr>
        <w:t xml:space="preserve"> etc.? What percentage of domestic pipelines </w:t>
      </w:r>
      <w:r w:rsidR="001502EB">
        <w:rPr>
          <w:rFonts w:cs="Arial"/>
          <w:bCs/>
          <w:sz w:val="22"/>
        </w:rPr>
        <w:t>is</w:t>
      </w:r>
      <w:r w:rsidR="001502EB" w:rsidRPr="009B122B">
        <w:rPr>
          <w:rFonts w:cs="Arial"/>
          <w:bCs/>
          <w:sz w:val="22"/>
        </w:rPr>
        <w:t xml:space="preserve"> </w:t>
      </w:r>
      <w:r w:rsidRPr="009B122B">
        <w:rPr>
          <w:rFonts w:cs="Arial"/>
          <w:bCs/>
          <w:sz w:val="22"/>
        </w:rPr>
        <w:t>leaking?</w:t>
      </w:r>
    </w:p>
    <w:p w14:paraId="32641FB6" w14:textId="65F5E084" w:rsidR="001E26F9" w:rsidRPr="009B122B" w:rsidRDefault="001E26F9" w:rsidP="00FA27CB">
      <w:pPr>
        <w:pStyle w:val="ListParagraph"/>
        <w:numPr>
          <w:ilvl w:val="0"/>
          <w:numId w:val="54"/>
        </w:numPr>
        <w:autoSpaceDE w:val="0"/>
        <w:autoSpaceDN w:val="0"/>
        <w:adjustRightInd w:val="0"/>
        <w:spacing w:before="240" w:after="120"/>
        <w:rPr>
          <w:rFonts w:cs="Arial"/>
          <w:bCs/>
          <w:sz w:val="22"/>
        </w:rPr>
      </w:pPr>
      <w:r w:rsidRPr="009B122B">
        <w:rPr>
          <w:rFonts w:cs="Arial"/>
          <w:bCs/>
          <w:sz w:val="22"/>
        </w:rPr>
        <w:t>Within the area of interest, what percentage of pipelines is illegal and not regulated?</w:t>
      </w:r>
    </w:p>
    <w:p w14:paraId="449CA3F7" w14:textId="77777777" w:rsidR="006F0030" w:rsidRPr="009B122B" w:rsidRDefault="006F0030" w:rsidP="00FA27CB">
      <w:pPr>
        <w:pStyle w:val="ListParagraph"/>
        <w:numPr>
          <w:ilvl w:val="0"/>
          <w:numId w:val="23"/>
        </w:numPr>
        <w:autoSpaceDE w:val="0"/>
        <w:autoSpaceDN w:val="0"/>
        <w:adjustRightInd w:val="0"/>
        <w:spacing w:after="120"/>
        <w:rPr>
          <w:rFonts w:cs="Arial"/>
          <w:sz w:val="22"/>
        </w:rPr>
      </w:pPr>
      <w:r w:rsidRPr="009B122B">
        <w:rPr>
          <w:rFonts w:cs="Arial"/>
          <w:sz w:val="22"/>
        </w:rPr>
        <w:t>Does the supply and demand of drinking and domestic water vary depending on the season? If so, in which seasons is there water scarcity? What is done to address this?</w:t>
      </w:r>
    </w:p>
    <w:p w14:paraId="484B195D" w14:textId="77777777" w:rsidR="006F0030" w:rsidRPr="009B122B" w:rsidRDefault="006F0030" w:rsidP="00FA27CB">
      <w:pPr>
        <w:pStyle w:val="ListParagraph"/>
        <w:numPr>
          <w:ilvl w:val="0"/>
          <w:numId w:val="24"/>
        </w:numPr>
        <w:autoSpaceDE w:val="0"/>
        <w:autoSpaceDN w:val="0"/>
        <w:adjustRightInd w:val="0"/>
        <w:spacing w:after="120"/>
        <w:rPr>
          <w:rFonts w:cs="Arial"/>
          <w:sz w:val="22"/>
        </w:rPr>
      </w:pPr>
      <w:r w:rsidRPr="009B122B">
        <w:rPr>
          <w:rFonts w:cs="Arial"/>
          <w:sz w:val="22"/>
        </w:rPr>
        <w:t>What is the current capacity of the water systems? Are they working at full capacity?</w:t>
      </w:r>
    </w:p>
    <w:p w14:paraId="0418EE70" w14:textId="77777777" w:rsidR="006F0030" w:rsidRPr="009B122B" w:rsidRDefault="006F0030" w:rsidP="00FA27CB">
      <w:pPr>
        <w:pStyle w:val="ListParagraph"/>
        <w:numPr>
          <w:ilvl w:val="0"/>
          <w:numId w:val="24"/>
        </w:numPr>
        <w:autoSpaceDE w:val="0"/>
        <w:autoSpaceDN w:val="0"/>
        <w:adjustRightInd w:val="0"/>
        <w:spacing w:after="120"/>
        <w:rPr>
          <w:rFonts w:cs="Arial"/>
          <w:sz w:val="22"/>
        </w:rPr>
      </w:pPr>
      <w:r w:rsidRPr="009B122B">
        <w:rPr>
          <w:rFonts w:cs="Arial"/>
          <w:sz w:val="22"/>
        </w:rPr>
        <w:t>What limitations does the system face?</w:t>
      </w:r>
    </w:p>
    <w:p w14:paraId="4B7FF682" w14:textId="77777777" w:rsidR="006F0030" w:rsidRPr="009B122B" w:rsidRDefault="006F0030" w:rsidP="00FA27CB">
      <w:pPr>
        <w:pStyle w:val="ListParagraph"/>
        <w:numPr>
          <w:ilvl w:val="0"/>
          <w:numId w:val="24"/>
        </w:numPr>
        <w:autoSpaceDE w:val="0"/>
        <w:autoSpaceDN w:val="0"/>
        <w:adjustRightInd w:val="0"/>
        <w:spacing w:after="120"/>
        <w:rPr>
          <w:rFonts w:cs="Arial"/>
          <w:sz w:val="22"/>
        </w:rPr>
      </w:pPr>
      <w:r w:rsidRPr="009B122B">
        <w:rPr>
          <w:rFonts w:cs="Arial"/>
          <w:sz w:val="22"/>
        </w:rPr>
        <w:t>Who is responsible for regulating the quantity of water supplied? How is this calculated and controlled?</w:t>
      </w:r>
    </w:p>
    <w:p w14:paraId="0720BF6F" w14:textId="77777777" w:rsidR="006F0030" w:rsidRPr="009B122B" w:rsidRDefault="006F0030" w:rsidP="00FA27CB">
      <w:pPr>
        <w:pStyle w:val="ListParagraph"/>
        <w:numPr>
          <w:ilvl w:val="0"/>
          <w:numId w:val="24"/>
        </w:numPr>
        <w:autoSpaceDE w:val="0"/>
        <w:autoSpaceDN w:val="0"/>
        <w:adjustRightInd w:val="0"/>
        <w:spacing w:after="120"/>
        <w:rPr>
          <w:rFonts w:cs="Arial"/>
          <w:sz w:val="22"/>
        </w:rPr>
      </w:pPr>
      <w:r w:rsidRPr="009B122B">
        <w:rPr>
          <w:rFonts w:cs="Arial"/>
          <w:sz w:val="22"/>
        </w:rPr>
        <w:t xml:space="preserve">What are the trends in water needs (drinking and domestic) in the area? What are the drivers and influencers of these trends? What are the projected future needs and how will these be met? </w:t>
      </w:r>
    </w:p>
    <w:p w14:paraId="0E5CAF83" w14:textId="77777777" w:rsidR="006F0030" w:rsidRPr="009B122B" w:rsidRDefault="006F0030" w:rsidP="00FA27CB">
      <w:pPr>
        <w:pStyle w:val="ListParagraph"/>
        <w:numPr>
          <w:ilvl w:val="0"/>
          <w:numId w:val="24"/>
        </w:numPr>
        <w:autoSpaceDE w:val="0"/>
        <w:autoSpaceDN w:val="0"/>
        <w:adjustRightInd w:val="0"/>
        <w:spacing w:after="120"/>
        <w:rPr>
          <w:rFonts w:cs="Arial"/>
          <w:sz w:val="22"/>
        </w:rPr>
      </w:pPr>
      <w:r w:rsidRPr="009B122B">
        <w:rPr>
          <w:rFonts w:cs="Arial"/>
          <w:sz w:val="22"/>
        </w:rPr>
        <w:t>What would be the best way of ensuring households access to sufficient quantities of drinking and domestic water? With specific focus on displaced and refugee households?</w:t>
      </w:r>
    </w:p>
    <w:p w14:paraId="6B3E0041" w14:textId="4904066C" w:rsidR="006F0030" w:rsidRPr="009B122B" w:rsidRDefault="006F0030" w:rsidP="00FA27CB">
      <w:pPr>
        <w:pStyle w:val="ListParagraph"/>
        <w:numPr>
          <w:ilvl w:val="0"/>
          <w:numId w:val="24"/>
        </w:numPr>
        <w:autoSpaceDE w:val="0"/>
        <w:autoSpaceDN w:val="0"/>
        <w:adjustRightInd w:val="0"/>
        <w:spacing w:after="120"/>
        <w:rPr>
          <w:rFonts w:cs="Arial"/>
          <w:sz w:val="22"/>
        </w:rPr>
      </w:pPr>
      <w:r w:rsidRPr="009B122B">
        <w:rPr>
          <w:rFonts w:cs="Arial"/>
          <w:sz w:val="22"/>
        </w:rPr>
        <w:t>What role could the humanitarian community play in enabling this?</w:t>
      </w:r>
    </w:p>
    <w:p w14:paraId="1D5F4DE8" w14:textId="4BC1C3C4" w:rsidR="00E43A49" w:rsidRPr="009B122B" w:rsidRDefault="00E43A49" w:rsidP="00E43A49">
      <w:pPr>
        <w:autoSpaceDE w:val="0"/>
        <w:autoSpaceDN w:val="0"/>
        <w:adjustRightInd w:val="0"/>
        <w:spacing w:before="240" w:after="120"/>
        <w:rPr>
          <w:rFonts w:cs="Arial"/>
          <w:b/>
          <w:bCs/>
          <w:sz w:val="22"/>
          <w:szCs w:val="22"/>
        </w:rPr>
      </w:pPr>
      <w:r w:rsidRPr="009B122B">
        <w:rPr>
          <w:rFonts w:cs="Arial"/>
          <w:b/>
          <w:bCs/>
          <w:sz w:val="22"/>
          <w:szCs w:val="22"/>
        </w:rPr>
        <w:t xml:space="preserve">In relation to: </w:t>
      </w:r>
      <w:r w:rsidR="00B022B8">
        <w:rPr>
          <w:rFonts w:cs="Arial"/>
          <w:b/>
          <w:bCs/>
          <w:sz w:val="22"/>
          <w:szCs w:val="22"/>
        </w:rPr>
        <w:t>H</w:t>
      </w:r>
      <w:r w:rsidR="001E26F9" w:rsidRPr="009B122B">
        <w:rPr>
          <w:rFonts w:cs="Arial"/>
          <w:b/>
          <w:bCs/>
          <w:sz w:val="22"/>
          <w:szCs w:val="22"/>
        </w:rPr>
        <w:t>ousehold a</w:t>
      </w:r>
      <w:r w:rsidRPr="009B122B">
        <w:rPr>
          <w:rFonts w:cs="Arial"/>
          <w:b/>
          <w:bCs/>
          <w:sz w:val="22"/>
          <w:szCs w:val="22"/>
        </w:rPr>
        <w:t>ccess</w:t>
      </w:r>
      <w:r w:rsidR="00EC6890" w:rsidRPr="009B122B">
        <w:rPr>
          <w:rFonts w:cs="Arial"/>
          <w:b/>
          <w:bCs/>
          <w:sz w:val="22"/>
          <w:szCs w:val="22"/>
        </w:rPr>
        <w:t xml:space="preserve"> </w:t>
      </w:r>
      <w:r w:rsidR="006F0030" w:rsidRPr="009B122B">
        <w:rPr>
          <w:rFonts w:cs="Arial"/>
          <w:b/>
          <w:bCs/>
          <w:sz w:val="22"/>
          <w:szCs w:val="22"/>
        </w:rPr>
        <w:t>within the area of interest</w:t>
      </w:r>
    </w:p>
    <w:p w14:paraId="2BBA5371" w14:textId="0DCC3676" w:rsidR="001E26F9" w:rsidRPr="009B122B" w:rsidRDefault="006F0030" w:rsidP="00F2646E">
      <w:pPr>
        <w:pStyle w:val="ListParagraph"/>
        <w:numPr>
          <w:ilvl w:val="0"/>
          <w:numId w:val="22"/>
        </w:numPr>
        <w:autoSpaceDE w:val="0"/>
        <w:autoSpaceDN w:val="0"/>
        <w:adjustRightInd w:val="0"/>
        <w:spacing w:after="120"/>
        <w:rPr>
          <w:rFonts w:cs="Arial"/>
          <w:sz w:val="22"/>
        </w:rPr>
      </w:pPr>
      <w:r w:rsidRPr="009B122B">
        <w:rPr>
          <w:rFonts w:cs="Arial"/>
          <w:sz w:val="22"/>
        </w:rPr>
        <w:t>Do</w:t>
      </w:r>
      <w:r w:rsidR="00B134F7" w:rsidRPr="009B122B">
        <w:rPr>
          <w:rFonts w:cs="Arial"/>
          <w:sz w:val="22"/>
        </w:rPr>
        <w:t xml:space="preserve"> households living in this area access sufficient amounts of drinking and domestic water? What limitations do they face?</w:t>
      </w:r>
      <w:r w:rsidR="00EC6890" w:rsidRPr="009B122B">
        <w:rPr>
          <w:rFonts w:cs="Arial"/>
          <w:sz w:val="22"/>
        </w:rPr>
        <w:t xml:space="preserve">  </w:t>
      </w:r>
    </w:p>
    <w:p w14:paraId="6C3C7387" w14:textId="5814A549" w:rsidR="00EC6890" w:rsidRPr="009B122B" w:rsidRDefault="001E26F9" w:rsidP="00FA27CB">
      <w:pPr>
        <w:pStyle w:val="ListParagraph"/>
        <w:numPr>
          <w:ilvl w:val="0"/>
          <w:numId w:val="52"/>
        </w:numPr>
        <w:autoSpaceDE w:val="0"/>
        <w:autoSpaceDN w:val="0"/>
        <w:adjustRightInd w:val="0"/>
        <w:spacing w:after="120"/>
        <w:rPr>
          <w:rFonts w:cs="Arial"/>
          <w:sz w:val="22"/>
        </w:rPr>
      </w:pPr>
      <w:r w:rsidRPr="009B122B">
        <w:rPr>
          <w:rFonts w:cs="Arial"/>
          <w:sz w:val="22"/>
        </w:rPr>
        <w:t xml:space="preserve">Do all households have equal access to water? If not, why not and what influences access between households? </w:t>
      </w:r>
    </w:p>
    <w:p w14:paraId="24B3138D" w14:textId="67EDC820" w:rsidR="001E26F9" w:rsidRPr="009B122B" w:rsidRDefault="001E26F9" w:rsidP="00FA27CB">
      <w:pPr>
        <w:pStyle w:val="ListParagraph"/>
        <w:numPr>
          <w:ilvl w:val="0"/>
          <w:numId w:val="52"/>
        </w:numPr>
        <w:autoSpaceDE w:val="0"/>
        <w:autoSpaceDN w:val="0"/>
        <w:adjustRightInd w:val="0"/>
        <w:spacing w:after="120"/>
        <w:rPr>
          <w:rFonts w:cs="Arial"/>
          <w:sz w:val="22"/>
        </w:rPr>
      </w:pPr>
      <w:r w:rsidRPr="009B122B">
        <w:rPr>
          <w:rFonts w:cs="Arial"/>
          <w:sz w:val="22"/>
        </w:rPr>
        <w:t xml:space="preserve">In rental accommodation, how is water access ensured and paid for? </w:t>
      </w:r>
      <w:r w:rsidR="00655E74" w:rsidRPr="009B122B">
        <w:rPr>
          <w:rFonts w:cs="Arial"/>
          <w:sz w:val="22"/>
        </w:rPr>
        <w:t xml:space="preserve"> What happens in cases where multiple households share the same water meter?</w:t>
      </w:r>
    </w:p>
    <w:p w14:paraId="4B739D39" w14:textId="21997C2B" w:rsidR="007E3933" w:rsidRPr="009B122B" w:rsidRDefault="007E3933" w:rsidP="00FA27CB">
      <w:pPr>
        <w:pStyle w:val="ListParagraph"/>
        <w:numPr>
          <w:ilvl w:val="0"/>
          <w:numId w:val="53"/>
        </w:numPr>
        <w:autoSpaceDE w:val="0"/>
        <w:autoSpaceDN w:val="0"/>
        <w:adjustRightInd w:val="0"/>
        <w:spacing w:after="120"/>
        <w:rPr>
          <w:rFonts w:cs="Arial"/>
          <w:sz w:val="22"/>
        </w:rPr>
      </w:pPr>
      <w:r w:rsidRPr="009B122B">
        <w:rPr>
          <w:rFonts w:cs="Arial"/>
          <w:sz w:val="22"/>
        </w:rPr>
        <w:t xml:space="preserve">Who supplies </w:t>
      </w:r>
      <w:r w:rsidR="00FA27CB" w:rsidRPr="009B122B">
        <w:rPr>
          <w:rFonts w:cs="Arial"/>
          <w:sz w:val="22"/>
        </w:rPr>
        <w:t xml:space="preserve">the majority of </w:t>
      </w:r>
      <w:r w:rsidRPr="009B122B">
        <w:rPr>
          <w:rFonts w:cs="Arial"/>
          <w:sz w:val="22"/>
        </w:rPr>
        <w:t>drinking and domestic water to the populations living in the area of interest (</w:t>
      </w:r>
      <w:r w:rsidR="001502EB">
        <w:rPr>
          <w:rFonts w:cs="Arial"/>
          <w:sz w:val="22"/>
        </w:rPr>
        <w:t>c</w:t>
      </w:r>
      <w:r w:rsidRPr="009B122B">
        <w:rPr>
          <w:rFonts w:cs="Arial"/>
          <w:sz w:val="22"/>
        </w:rPr>
        <w:t>onsider private, public, semi-private companies etc.)</w:t>
      </w:r>
      <w:r w:rsidR="001502EB">
        <w:rPr>
          <w:rFonts w:cs="Arial"/>
          <w:sz w:val="22"/>
        </w:rPr>
        <w:t>?</w:t>
      </w:r>
    </w:p>
    <w:p w14:paraId="345C0078" w14:textId="681EB2D7" w:rsidR="006F0030" w:rsidRPr="009B122B" w:rsidRDefault="006F0030" w:rsidP="00FA27CB">
      <w:pPr>
        <w:pStyle w:val="ListParagraph"/>
        <w:numPr>
          <w:ilvl w:val="1"/>
          <w:numId w:val="55"/>
        </w:numPr>
        <w:autoSpaceDE w:val="0"/>
        <w:autoSpaceDN w:val="0"/>
        <w:adjustRightInd w:val="0"/>
        <w:spacing w:after="120"/>
        <w:rPr>
          <w:rFonts w:cs="Arial"/>
          <w:sz w:val="22"/>
        </w:rPr>
      </w:pPr>
      <w:r w:rsidRPr="009B122B">
        <w:rPr>
          <w:rFonts w:cs="Arial"/>
          <w:sz w:val="22"/>
        </w:rPr>
        <w:lastRenderedPageBreak/>
        <w:t>Of these, which are legal/ illegal/ government regulated?</w:t>
      </w:r>
    </w:p>
    <w:p w14:paraId="058AB8DA" w14:textId="183D3F1C" w:rsidR="006F0030" w:rsidRPr="009B122B" w:rsidRDefault="006F0030" w:rsidP="00FA27CB">
      <w:pPr>
        <w:pStyle w:val="ListParagraph"/>
        <w:numPr>
          <w:ilvl w:val="1"/>
          <w:numId w:val="55"/>
        </w:numPr>
        <w:autoSpaceDE w:val="0"/>
        <w:autoSpaceDN w:val="0"/>
        <w:adjustRightInd w:val="0"/>
        <w:spacing w:after="120"/>
        <w:rPr>
          <w:rFonts w:cs="Arial"/>
          <w:sz w:val="22"/>
        </w:rPr>
      </w:pPr>
      <w:r w:rsidRPr="009B122B">
        <w:rPr>
          <w:rFonts w:cs="Arial"/>
          <w:sz w:val="22"/>
        </w:rPr>
        <w:t xml:space="preserve">What are the price differences between these actors for </w:t>
      </w:r>
      <w:r w:rsidR="001502EB">
        <w:rPr>
          <w:rFonts w:cs="Arial"/>
          <w:sz w:val="22"/>
        </w:rPr>
        <w:t>one</w:t>
      </w:r>
      <w:r w:rsidRPr="009B122B">
        <w:rPr>
          <w:rFonts w:cs="Arial"/>
          <w:sz w:val="22"/>
        </w:rPr>
        <w:t xml:space="preserve"> litre of drinking water?</w:t>
      </w:r>
      <w:r w:rsidR="00FA27CB" w:rsidRPr="009B122B">
        <w:rPr>
          <w:rFonts w:cs="Arial"/>
          <w:sz w:val="22"/>
        </w:rPr>
        <w:t xml:space="preserve"> Who regulates water prices?</w:t>
      </w:r>
    </w:p>
    <w:p w14:paraId="41D3C4A4" w14:textId="4D316F3B" w:rsidR="00FA27CB" w:rsidRPr="009B122B" w:rsidRDefault="007E3933" w:rsidP="00FA27CB">
      <w:pPr>
        <w:pStyle w:val="ListParagraph"/>
        <w:numPr>
          <w:ilvl w:val="0"/>
          <w:numId w:val="53"/>
        </w:numPr>
        <w:autoSpaceDE w:val="0"/>
        <w:autoSpaceDN w:val="0"/>
        <w:adjustRightInd w:val="0"/>
        <w:spacing w:after="120"/>
        <w:rPr>
          <w:rFonts w:cs="Arial"/>
          <w:sz w:val="22"/>
        </w:rPr>
      </w:pPr>
      <w:r w:rsidRPr="009B122B">
        <w:rPr>
          <w:rFonts w:cs="Arial"/>
          <w:sz w:val="22"/>
        </w:rPr>
        <w:t>What are the main drinking and dom</w:t>
      </w:r>
      <w:r w:rsidR="00931821" w:rsidRPr="009B122B">
        <w:rPr>
          <w:rFonts w:cs="Arial"/>
          <w:sz w:val="22"/>
        </w:rPr>
        <w:t xml:space="preserve">estic water supplies use by </w:t>
      </w:r>
      <w:r w:rsidRPr="009B122B">
        <w:rPr>
          <w:rFonts w:cs="Arial"/>
          <w:sz w:val="22"/>
        </w:rPr>
        <w:t>displaced</w:t>
      </w:r>
      <w:r w:rsidR="006F0030" w:rsidRPr="009B122B">
        <w:rPr>
          <w:rFonts w:cs="Arial"/>
          <w:sz w:val="22"/>
        </w:rPr>
        <w:t>,</w:t>
      </w:r>
      <w:r w:rsidRPr="009B122B">
        <w:rPr>
          <w:rFonts w:cs="Arial"/>
          <w:sz w:val="22"/>
        </w:rPr>
        <w:t xml:space="preserve"> </w:t>
      </w:r>
      <w:r w:rsidR="006F0030" w:rsidRPr="009B122B">
        <w:rPr>
          <w:rFonts w:cs="Arial"/>
          <w:sz w:val="22"/>
        </w:rPr>
        <w:t>refugee</w:t>
      </w:r>
      <w:r w:rsidR="001502EB">
        <w:rPr>
          <w:rFonts w:cs="Arial"/>
          <w:sz w:val="22"/>
        </w:rPr>
        <w:t>,</w:t>
      </w:r>
      <w:r w:rsidR="006F0030" w:rsidRPr="009B122B">
        <w:rPr>
          <w:rFonts w:cs="Arial"/>
          <w:sz w:val="22"/>
        </w:rPr>
        <w:t xml:space="preserve"> and low-income</w:t>
      </w:r>
      <w:r w:rsidRPr="009B122B">
        <w:rPr>
          <w:rFonts w:cs="Arial"/>
          <w:sz w:val="22"/>
        </w:rPr>
        <w:t xml:space="preserve"> households?</w:t>
      </w:r>
      <w:r w:rsidR="00FA27CB" w:rsidRPr="009B122B">
        <w:rPr>
          <w:rFonts w:cs="Arial"/>
          <w:sz w:val="22"/>
        </w:rPr>
        <w:t xml:space="preserve"> </w:t>
      </w:r>
    </w:p>
    <w:p w14:paraId="3CEEE2E2" w14:textId="00AAE593" w:rsidR="006F0030" w:rsidRPr="009B122B" w:rsidRDefault="00FA27CB" w:rsidP="00FA27CB">
      <w:pPr>
        <w:pStyle w:val="ListParagraph"/>
        <w:numPr>
          <w:ilvl w:val="0"/>
          <w:numId w:val="53"/>
        </w:numPr>
        <w:autoSpaceDE w:val="0"/>
        <w:autoSpaceDN w:val="0"/>
        <w:adjustRightInd w:val="0"/>
        <w:spacing w:after="120"/>
        <w:rPr>
          <w:rFonts w:cs="Arial"/>
          <w:sz w:val="22"/>
        </w:rPr>
      </w:pPr>
      <w:r w:rsidRPr="009B122B">
        <w:rPr>
          <w:rFonts w:cs="Arial"/>
          <w:sz w:val="22"/>
        </w:rPr>
        <w:t xml:space="preserve">What services are provided by the </w:t>
      </w:r>
      <w:r w:rsidR="001502EB">
        <w:rPr>
          <w:rFonts w:cs="Arial"/>
          <w:sz w:val="22"/>
        </w:rPr>
        <w:t>g</w:t>
      </w:r>
      <w:r w:rsidRPr="009B122B">
        <w:rPr>
          <w:rFonts w:cs="Arial"/>
          <w:sz w:val="22"/>
        </w:rPr>
        <w:t>overnment to support access to drinking and domestic water in this area and to the population?</w:t>
      </w:r>
    </w:p>
    <w:p w14:paraId="213DC376" w14:textId="55B6AB7A" w:rsidR="00FA27CB" w:rsidRPr="009B122B" w:rsidRDefault="00FA27CB" w:rsidP="00FA27CB">
      <w:pPr>
        <w:pStyle w:val="ListParagraph"/>
        <w:numPr>
          <w:ilvl w:val="0"/>
          <w:numId w:val="53"/>
        </w:numPr>
        <w:autoSpaceDE w:val="0"/>
        <w:autoSpaceDN w:val="0"/>
        <w:adjustRightInd w:val="0"/>
        <w:spacing w:after="120"/>
        <w:rPr>
          <w:rFonts w:cs="Arial"/>
          <w:sz w:val="22"/>
        </w:rPr>
      </w:pPr>
      <w:r w:rsidRPr="009B122B">
        <w:rPr>
          <w:rFonts w:cs="Arial"/>
          <w:sz w:val="22"/>
        </w:rPr>
        <w:t>What challenges are faced in maintaining access to sufficient quantities of water?</w:t>
      </w:r>
    </w:p>
    <w:p w14:paraId="0AEB5B56" w14:textId="3E33C8AC" w:rsidR="00D76FFE" w:rsidRPr="009B122B" w:rsidRDefault="00D76FFE" w:rsidP="00FA27CB">
      <w:pPr>
        <w:pStyle w:val="ListParagraph"/>
        <w:numPr>
          <w:ilvl w:val="0"/>
          <w:numId w:val="53"/>
        </w:numPr>
        <w:autoSpaceDE w:val="0"/>
        <w:autoSpaceDN w:val="0"/>
        <w:adjustRightInd w:val="0"/>
        <w:spacing w:after="120"/>
        <w:rPr>
          <w:rFonts w:cs="Arial"/>
          <w:sz w:val="22"/>
        </w:rPr>
      </w:pPr>
      <w:r w:rsidRPr="009B122B">
        <w:rPr>
          <w:rFonts w:cs="Arial"/>
          <w:sz w:val="22"/>
        </w:rPr>
        <w:t xml:space="preserve">What are the most common complaints received from households regarding the service you provide? </w:t>
      </w:r>
    </w:p>
    <w:p w14:paraId="6293EEE0" w14:textId="3735E80F" w:rsidR="00B134F7" w:rsidRPr="009B122B" w:rsidRDefault="00B134F7" w:rsidP="00B134F7">
      <w:pPr>
        <w:autoSpaceDE w:val="0"/>
        <w:autoSpaceDN w:val="0"/>
        <w:adjustRightInd w:val="0"/>
        <w:spacing w:before="240" w:after="120"/>
        <w:rPr>
          <w:rFonts w:cs="Arial"/>
          <w:b/>
          <w:bCs/>
          <w:sz w:val="22"/>
          <w:szCs w:val="22"/>
        </w:rPr>
      </w:pPr>
      <w:r w:rsidRPr="009B122B">
        <w:rPr>
          <w:rFonts w:cs="Arial"/>
          <w:b/>
          <w:bCs/>
          <w:sz w:val="22"/>
          <w:szCs w:val="22"/>
        </w:rPr>
        <w:t xml:space="preserve">In relation to: </w:t>
      </w:r>
      <w:r w:rsidR="00B022B8">
        <w:rPr>
          <w:rFonts w:cs="Arial"/>
          <w:b/>
          <w:bCs/>
          <w:sz w:val="22"/>
          <w:szCs w:val="22"/>
        </w:rPr>
        <w:t>W</w:t>
      </w:r>
      <w:r w:rsidR="006F0030" w:rsidRPr="009B122B">
        <w:rPr>
          <w:rFonts w:cs="Arial"/>
          <w:b/>
          <w:bCs/>
          <w:sz w:val="22"/>
          <w:szCs w:val="22"/>
        </w:rPr>
        <w:t>ater quality</w:t>
      </w:r>
    </w:p>
    <w:p w14:paraId="0AF196B2" w14:textId="4A993A9E" w:rsidR="006F0030" w:rsidRPr="009B122B" w:rsidRDefault="006F0030" w:rsidP="00FA27CB">
      <w:pPr>
        <w:pStyle w:val="ListParagraph"/>
        <w:numPr>
          <w:ilvl w:val="0"/>
          <w:numId w:val="25"/>
        </w:numPr>
        <w:autoSpaceDE w:val="0"/>
        <w:autoSpaceDN w:val="0"/>
        <w:adjustRightInd w:val="0"/>
        <w:spacing w:after="120"/>
        <w:rPr>
          <w:rFonts w:cs="Arial"/>
          <w:sz w:val="22"/>
        </w:rPr>
      </w:pPr>
      <w:r w:rsidRPr="009B122B">
        <w:rPr>
          <w:rFonts w:cs="Arial"/>
          <w:sz w:val="22"/>
        </w:rPr>
        <w:t>How do customers perceive the quality of the water they drink? Are they satisfied? How many complaints are received per month relating to water quality?</w:t>
      </w:r>
    </w:p>
    <w:p w14:paraId="603FE3FC" w14:textId="77777777" w:rsidR="00931821" w:rsidRPr="009B122B" w:rsidRDefault="00931821" w:rsidP="00FA27CB">
      <w:pPr>
        <w:pStyle w:val="ListParagraph"/>
        <w:numPr>
          <w:ilvl w:val="0"/>
          <w:numId w:val="25"/>
        </w:numPr>
        <w:autoSpaceDE w:val="0"/>
        <w:autoSpaceDN w:val="0"/>
        <w:adjustRightInd w:val="0"/>
        <w:spacing w:after="120"/>
        <w:rPr>
          <w:rFonts w:cs="Arial"/>
          <w:sz w:val="22"/>
        </w:rPr>
      </w:pPr>
      <w:r w:rsidRPr="009B122B">
        <w:rPr>
          <w:rFonts w:cs="Arial"/>
          <w:sz w:val="22"/>
        </w:rPr>
        <w:t>Who is responsible for regulating the quality of water supplied? How often is this measured? How is water quality controlled and regulated?</w:t>
      </w:r>
    </w:p>
    <w:p w14:paraId="0E1A27DF" w14:textId="2A144F02" w:rsidR="00B134F7" w:rsidRPr="009B122B" w:rsidRDefault="00B134F7" w:rsidP="00FA27CB">
      <w:pPr>
        <w:pStyle w:val="ListParagraph"/>
        <w:numPr>
          <w:ilvl w:val="0"/>
          <w:numId w:val="25"/>
        </w:numPr>
        <w:rPr>
          <w:rFonts w:eastAsia="Times New Roman" w:cs="Arial"/>
          <w:color w:val="000000"/>
          <w:sz w:val="22"/>
        </w:rPr>
      </w:pPr>
      <w:r w:rsidRPr="009B122B">
        <w:rPr>
          <w:rFonts w:eastAsia="Times New Roman" w:cs="Arial"/>
          <w:color w:val="000000"/>
          <w:sz w:val="22"/>
        </w:rPr>
        <w:t xml:space="preserve">What is the current prevalence of </w:t>
      </w:r>
      <w:r w:rsidR="00E43A49" w:rsidRPr="009B122B">
        <w:rPr>
          <w:rFonts w:eastAsia="Times New Roman" w:cs="Arial"/>
          <w:color w:val="000000"/>
          <w:sz w:val="22"/>
        </w:rPr>
        <w:t>water</w:t>
      </w:r>
      <w:r w:rsidR="001502EB">
        <w:rPr>
          <w:rFonts w:eastAsia="Times New Roman" w:cs="Arial"/>
          <w:color w:val="000000"/>
          <w:sz w:val="22"/>
        </w:rPr>
        <w:t>-</w:t>
      </w:r>
      <w:r w:rsidR="00931821" w:rsidRPr="009B122B">
        <w:rPr>
          <w:rFonts w:eastAsia="Times New Roman" w:cs="Arial"/>
          <w:color w:val="000000"/>
          <w:sz w:val="22"/>
        </w:rPr>
        <w:t xml:space="preserve">borne </w:t>
      </w:r>
      <w:r w:rsidR="00E43A49" w:rsidRPr="009B122B">
        <w:rPr>
          <w:rFonts w:eastAsia="Times New Roman" w:cs="Arial"/>
          <w:color w:val="000000"/>
          <w:sz w:val="22"/>
        </w:rPr>
        <w:t>diseases? What is the likely extent and expected evolution of problems?</w:t>
      </w:r>
    </w:p>
    <w:p w14:paraId="61F79252" w14:textId="71B540CF" w:rsidR="00FA27CB" w:rsidRPr="009B122B" w:rsidRDefault="00FA27CB" w:rsidP="00FA27CB">
      <w:pPr>
        <w:pStyle w:val="ListParagraph"/>
        <w:numPr>
          <w:ilvl w:val="0"/>
          <w:numId w:val="25"/>
        </w:numPr>
        <w:rPr>
          <w:rFonts w:eastAsia="Times New Roman" w:cs="Arial"/>
          <w:color w:val="000000"/>
          <w:sz w:val="22"/>
        </w:rPr>
      </w:pPr>
      <w:r w:rsidRPr="009B122B">
        <w:rPr>
          <w:rFonts w:eastAsia="Times New Roman" w:cs="Arial"/>
          <w:color w:val="000000"/>
          <w:sz w:val="22"/>
        </w:rPr>
        <w:t>What challenges are faced in maintaining water quality?</w:t>
      </w:r>
    </w:p>
    <w:p w14:paraId="1C784A04" w14:textId="5A7970DE" w:rsidR="00931821" w:rsidRPr="009B122B" w:rsidRDefault="00931821" w:rsidP="00931821">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B022B8">
        <w:rPr>
          <w:rFonts w:cs="Arial"/>
          <w:b/>
          <w:bCs/>
          <w:color w:val="000000"/>
          <w:sz w:val="22"/>
          <w:szCs w:val="22"/>
        </w:rPr>
        <w:t>H</w:t>
      </w:r>
      <w:r w:rsidR="001502EB" w:rsidRPr="001502EB">
        <w:rPr>
          <w:rFonts w:cs="Arial"/>
          <w:b/>
          <w:bCs/>
          <w:color w:val="000000"/>
          <w:sz w:val="22"/>
          <w:szCs w:val="22"/>
        </w:rPr>
        <w:t xml:space="preserve">ealth policy </w:t>
      </w:r>
      <w:r w:rsidR="001502EB">
        <w:rPr>
          <w:rFonts w:cs="Arial"/>
          <w:b/>
          <w:bCs/>
          <w:color w:val="000000"/>
          <w:sz w:val="22"/>
          <w:szCs w:val="22"/>
        </w:rPr>
        <w:t>and</w:t>
      </w:r>
      <w:r w:rsidR="001502EB" w:rsidRPr="001502EB">
        <w:rPr>
          <w:rFonts w:cs="Arial"/>
          <w:b/>
          <w:bCs/>
          <w:color w:val="000000"/>
          <w:sz w:val="22"/>
          <w:szCs w:val="22"/>
        </w:rPr>
        <w:t xml:space="preserve"> coordination</w:t>
      </w:r>
    </w:p>
    <w:p w14:paraId="4DBC312D" w14:textId="77777777" w:rsidR="00931821" w:rsidRPr="009B122B" w:rsidRDefault="00931821" w:rsidP="00F2646E">
      <w:pPr>
        <w:pStyle w:val="ListParagraph"/>
        <w:numPr>
          <w:ilvl w:val="0"/>
          <w:numId w:val="12"/>
        </w:numPr>
        <w:autoSpaceDE w:val="0"/>
        <w:autoSpaceDN w:val="0"/>
        <w:adjustRightInd w:val="0"/>
        <w:spacing w:after="120"/>
        <w:rPr>
          <w:rFonts w:cs="Arial"/>
          <w:color w:val="000000"/>
          <w:sz w:val="22"/>
        </w:rPr>
      </w:pPr>
      <w:r w:rsidRPr="009B122B">
        <w:rPr>
          <w:rFonts w:cs="Arial"/>
          <w:color w:val="000000"/>
          <w:sz w:val="22"/>
        </w:rPr>
        <w:t>Are there emergency preparedness plans or special policies in place by the government to respond to and provide additional water supplies in emergencies?</w:t>
      </w:r>
    </w:p>
    <w:p w14:paraId="47B76E41" w14:textId="77777777" w:rsidR="00931821" w:rsidRPr="009B122B" w:rsidRDefault="00931821" w:rsidP="00F2646E">
      <w:pPr>
        <w:pStyle w:val="ListParagraph"/>
        <w:numPr>
          <w:ilvl w:val="0"/>
          <w:numId w:val="14"/>
        </w:numPr>
        <w:spacing w:after="0"/>
        <w:rPr>
          <w:rFonts w:cs="Arial"/>
          <w:sz w:val="22"/>
        </w:rPr>
      </w:pPr>
      <w:r w:rsidRPr="009B122B">
        <w:rPr>
          <w:rFonts w:cs="Arial"/>
          <w:sz w:val="22"/>
        </w:rPr>
        <w:t xml:space="preserve">Are there any functioning water supply coordination mechanisms at national and district levels? </w:t>
      </w:r>
    </w:p>
    <w:p w14:paraId="630D8476" w14:textId="0FE3ED10" w:rsidR="00931821" w:rsidRPr="009B122B" w:rsidRDefault="00931821" w:rsidP="00F2646E">
      <w:pPr>
        <w:pStyle w:val="ListParagraph"/>
        <w:numPr>
          <w:ilvl w:val="0"/>
          <w:numId w:val="14"/>
        </w:numPr>
        <w:spacing w:after="0"/>
        <w:rPr>
          <w:rFonts w:cs="Arial"/>
          <w:sz w:val="22"/>
        </w:rPr>
      </w:pPr>
      <w:r w:rsidRPr="009B122B">
        <w:rPr>
          <w:rFonts w:cs="Arial"/>
          <w:sz w:val="22"/>
        </w:rPr>
        <w:t>What government, humanitarian actors</w:t>
      </w:r>
      <w:r w:rsidR="001502EB">
        <w:rPr>
          <w:rFonts w:cs="Arial"/>
          <w:sz w:val="22"/>
        </w:rPr>
        <w:t>,</w:t>
      </w:r>
      <w:r w:rsidRPr="009B122B">
        <w:rPr>
          <w:rFonts w:cs="Arial"/>
          <w:sz w:val="22"/>
        </w:rPr>
        <w:t xml:space="preserve"> and local groups are working on water supply in the affected locations?</w:t>
      </w:r>
    </w:p>
    <w:p w14:paraId="189F7C56" w14:textId="77777777" w:rsidR="00931821" w:rsidRPr="009B122B" w:rsidRDefault="00931821" w:rsidP="00931821">
      <w:pPr>
        <w:rPr>
          <w:rFonts w:eastAsia="Times New Roman" w:cs="Arial"/>
          <w:color w:val="000000"/>
          <w:sz w:val="22"/>
          <w:szCs w:val="22"/>
        </w:rPr>
      </w:pPr>
    </w:p>
    <w:p w14:paraId="39719E13" w14:textId="5FBD3834" w:rsidR="00E43A49" w:rsidRPr="009B122B" w:rsidRDefault="00931821" w:rsidP="00865C67">
      <w:pPr>
        <w:rPr>
          <w:rFonts w:eastAsia="Times New Roman" w:cs="Arial"/>
          <w:color w:val="000000"/>
          <w:sz w:val="22"/>
          <w:szCs w:val="22"/>
        </w:rPr>
      </w:pPr>
      <w:r w:rsidRPr="009B122B">
        <w:rPr>
          <w:rFonts w:eastAsia="Times New Roman" w:cs="Arial"/>
          <w:color w:val="000000"/>
          <w:sz w:val="22"/>
          <w:szCs w:val="22"/>
        </w:rPr>
        <w:t xml:space="preserve">In conclusion, who are the main </w:t>
      </w:r>
      <w:proofErr w:type="spellStart"/>
      <w:r w:rsidRPr="009B122B">
        <w:rPr>
          <w:rFonts w:eastAsia="Times New Roman" w:cs="Arial"/>
          <w:color w:val="000000"/>
          <w:sz w:val="22"/>
          <w:szCs w:val="22"/>
        </w:rPr>
        <w:t>actors</w:t>
      </w:r>
      <w:proofErr w:type="spellEnd"/>
      <w:r w:rsidRPr="009B122B">
        <w:rPr>
          <w:rFonts w:eastAsia="Times New Roman" w:cs="Arial"/>
          <w:color w:val="000000"/>
          <w:sz w:val="22"/>
          <w:szCs w:val="22"/>
        </w:rPr>
        <w:t xml:space="preserve"> influencing </w:t>
      </w:r>
      <w:r w:rsidR="001502EB">
        <w:rPr>
          <w:rFonts w:eastAsia="Times New Roman" w:cs="Arial"/>
          <w:color w:val="000000"/>
          <w:sz w:val="22"/>
          <w:szCs w:val="22"/>
        </w:rPr>
        <w:t xml:space="preserve">the </w:t>
      </w:r>
      <w:r w:rsidRPr="009B122B">
        <w:rPr>
          <w:rFonts w:eastAsia="Times New Roman" w:cs="Arial"/>
          <w:color w:val="000000"/>
          <w:sz w:val="22"/>
          <w:szCs w:val="22"/>
        </w:rPr>
        <w:t xml:space="preserve">displaced and </w:t>
      </w:r>
      <w:r w:rsidR="00695AE6" w:rsidRPr="009B122B">
        <w:rPr>
          <w:rFonts w:eastAsia="Times New Roman" w:cs="Arial"/>
          <w:color w:val="000000"/>
          <w:sz w:val="22"/>
          <w:szCs w:val="22"/>
        </w:rPr>
        <w:t>refugee</w:t>
      </w:r>
      <w:r w:rsidRPr="009B122B">
        <w:rPr>
          <w:rFonts w:eastAsia="Times New Roman" w:cs="Arial"/>
          <w:color w:val="000000"/>
          <w:sz w:val="22"/>
          <w:szCs w:val="22"/>
        </w:rPr>
        <w:t xml:space="preserve"> population</w:t>
      </w:r>
      <w:r w:rsidR="001502EB">
        <w:rPr>
          <w:rFonts w:eastAsia="Times New Roman" w:cs="Arial"/>
          <w:color w:val="000000"/>
          <w:sz w:val="22"/>
          <w:szCs w:val="22"/>
        </w:rPr>
        <w:t>s’</w:t>
      </w:r>
      <w:r w:rsidRPr="009B122B">
        <w:rPr>
          <w:rFonts w:eastAsia="Times New Roman" w:cs="Arial"/>
          <w:color w:val="000000"/>
          <w:sz w:val="22"/>
          <w:szCs w:val="22"/>
        </w:rPr>
        <w:t xml:space="preserve"> access to drinking and domestic water. What could be done to improve their access to water in a sustainabl</w:t>
      </w:r>
      <w:r w:rsidR="00302E75" w:rsidRPr="009B122B">
        <w:rPr>
          <w:rFonts w:eastAsia="Times New Roman" w:cs="Arial"/>
          <w:color w:val="000000"/>
          <w:sz w:val="22"/>
          <w:szCs w:val="22"/>
        </w:rPr>
        <w:t>e manner that will benefit long-</w:t>
      </w:r>
      <w:r w:rsidRPr="009B122B">
        <w:rPr>
          <w:rFonts w:eastAsia="Times New Roman" w:cs="Arial"/>
          <w:color w:val="000000"/>
          <w:sz w:val="22"/>
          <w:szCs w:val="22"/>
        </w:rPr>
        <w:t xml:space="preserve">term inhabitants of the area? </w:t>
      </w:r>
    </w:p>
    <w:p w14:paraId="56CA0688" w14:textId="77777777" w:rsidR="00865C67" w:rsidRPr="009B122B" w:rsidRDefault="00865C67" w:rsidP="00865C67">
      <w:pPr>
        <w:rPr>
          <w:rFonts w:eastAsia="Times New Roman" w:cs="Arial"/>
          <w:color w:val="000000"/>
          <w:sz w:val="22"/>
          <w:szCs w:val="22"/>
        </w:rPr>
      </w:pPr>
    </w:p>
    <w:p w14:paraId="07CE4FF2" w14:textId="2A3504DD" w:rsidR="00412FEB" w:rsidRPr="009B122B" w:rsidRDefault="00412FEB">
      <w:pPr>
        <w:spacing w:after="200" w:line="276" w:lineRule="auto"/>
        <w:jc w:val="left"/>
        <w:rPr>
          <w:rFonts w:eastAsiaTheme="majorEastAsia" w:cs="Arial"/>
          <w:b/>
          <w:bCs/>
          <w:color w:val="66D3B4" w:themeColor="accent1"/>
          <w:sz w:val="22"/>
          <w:szCs w:val="22"/>
        </w:rPr>
      </w:pPr>
    </w:p>
    <w:p w14:paraId="2DB1BCA0" w14:textId="2437B2AD" w:rsidR="00A26C74" w:rsidRPr="009B122B" w:rsidRDefault="00A26C74" w:rsidP="00CB4ADE">
      <w:pPr>
        <w:pStyle w:val="Heading3"/>
        <w:rPr>
          <w:rFonts w:ascii="Calibri" w:hAnsi="Calibri" w:cs="Arial"/>
          <w:sz w:val="22"/>
          <w:szCs w:val="22"/>
          <w:lang w:eastAsia="en-US"/>
        </w:rPr>
      </w:pPr>
      <w:r w:rsidRPr="009B122B">
        <w:rPr>
          <w:rFonts w:ascii="Calibri" w:hAnsi="Calibri" w:cs="Arial"/>
          <w:sz w:val="22"/>
          <w:szCs w:val="22"/>
        </w:rPr>
        <w:t xml:space="preserve">5. </w:t>
      </w:r>
      <w:r w:rsidR="00130B50" w:rsidRPr="009B122B">
        <w:rPr>
          <w:rFonts w:ascii="Calibri" w:hAnsi="Calibri" w:cs="Arial"/>
          <w:sz w:val="22"/>
          <w:szCs w:val="22"/>
        </w:rPr>
        <w:t>Sanitation</w:t>
      </w:r>
      <w:r w:rsidR="00302E75" w:rsidRPr="009B122B">
        <w:rPr>
          <w:rFonts w:ascii="Calibri" w:hAnsi="Calibri" w:cs="Arial"/>
          <w:sz w:val="22"/>
          <w:szCs w:val="22"/>
        </w:rPr>
        <w:t xml:space="preserve"> (</w:t>
      </w:r>
      <w:r w:rsidR="00302E75" w:rsidRPr="009B122B">
        <w:rPr>
          <w:rFonts w:ascii="Calibri" w:hAnsi="Calibri" w:cs="Arial"/>
          <w:sz w:val="22"/>
          <w:szCs w:val="22"/>
          <w:shd w:val="clear" w:color="auto" w:fill="FFFFFF"/>
          <w:lang w:eastAsia="en-US"/>
        </w:rPr>
        <w:t>the safe disposal of human urine and faeces)</w:t>
      </w:r>
    </w:p>
    <w:p w14:paraId="40AC600D" w14:textId="77777777" w:rsidR="00B022B8" w:rsidRDefault="00B022B8" w:rsidP="009B122B">
      <w:pPr>
        <w:rPr>
          <w:rFonts w:cs="Arial"/>
          <w:color w:val="000000"/>
          <w:sz w:val="22"/>
          <w:szCs w:val="22"/>
        </w:rPr>
      </w:pPr>
    </w:p>
    <w:p w14:paraId="169E060B" w14:textId="13AB2B1A" w:rsidR="00302E75" w:rsidRPr="009B122B" w:rsidRDefault="00B022B8" w:rsidP="009B122B">
      <w:pPr>
        <w:rPr>
          <w:rFonts w:cs="Arial"/>
          <w:sz w:val="22"/>
          <w:szCs w:val="22"/>
        </w:rPr>
      </w:pPr>
      <w:r w:rsidRPr="009B122B">
        <w:rPr>
          <w:rFonts w:cs="Arial"/>
          <w:b/>
          <w:bCs/>
          <w:color w:val="000000"/>
          <w:sz w:val="22"/>
          <w:szCs w:val="22"/>
        </w:rPr>
        <w:t>I</w:t>
      </w:r>
      <w:r w:rsidR="001502EB" w:rsidRPr="009B122B">
        <w:rPr>
          <w:rFonts w:cs="Arial"/>
          <w:b/>
          <w:bCs/>
          <w:color w:val="000000"/>
          <w:sz w:val="22"/>
          <w:szCs w:val="22"/>
        </w:rPr>
        <w:t xml:space="preserve">n relation to: </w:t>
      </w:r>
      <w:r w:rsidRPr="009B122B">
        <w:rPr>
          <w:rFonts w:cs="Arial"/>
          <w:b/>
          <w:bCs/>
          <w:color w:val="000000"/>
          <w:sz w:val="22"/>
          <w:szCs w:val="22"/>
        </w:rPr>
        <w:t>E</w:t>
      </w:r>
      <w:r w:rsidR="001502EB" w:rsidRPr="009B122B">
        <w:rPr>
          <w:rFonts w:cs="Arial"/>
          <w:b/>
          <w:bCs/>
          <w:color w:val="000000"/>
          <w:sz w:val="22"/>
          <w:szCs w:val="22"/>
        </w:rPr>
        <w:t>mergency damage</w:t>
      </w:r>
    </w:p>
    <w:p w14:paraId="475A8526" w14:textId="4FA57F78" w:rsidR="00302E75" w:rsidRPr="009B122B" w:rsidRDefault="00302E75" w:rsidP="00F2646E">
      <w:pPr>
        <w:pStyle w:val="ListParagraph"/>
        <w:numPr>
          <w:ilvl w:val="0"/>
          <w:numId w:val="20"/>
        </w:numPr>
        <w:autoSpaceDE w:val="0"/>
        <w:autoSpaceDN w:val="0"/>
        <w:adjustRightInd w:val="0"/>
        <w:spacing w:before="120" w:after="120"/>
        <w:ind w:left="357" w:hanging="357"/>
        <w:rPr>
          <w:rFonts w:cs="Arial"/>
          <w:b/>
          <w:bCs/>
          <w:i/>
          <w:color w:val="000000"/>
          <w:sz w:val="22"/>
        </w:rPr>
      </w:pPr>
      <w:r w:rsidRPr="009B122B">
        <w:rPr>
          <w:rFonts w:cs="Arial"/>
          <w:bCs/>
          <w:color w:val="000000"/>
          <w:sz w:val="22"/>
        </w:rPr>
        <w:t xml:space="preserve">What impact has the emergency had on the sanitation services provided by the </w:t>
      </w:r>
      <w:r w:rsidR="00B022B8">
        <w:rPr>
          <w:rFonts w:cs="Arial"/>
          <w:bCs/>
          <w:color w:val="000000"/>
          <w:sz w:val="22"/>
        </w:rPr>
        <w:t>g</w:t>
      </w:r>
      <w:r w:rsidRPr="009B122B">
        <w:rPr>
          <w:rFonts w:cs="Arial"/>
          <w:bCs/>
          <w:color w:val="000000"/>
          <w:sz w:val="22"/>
        </w:rPr>
        <w:t>overnment and private entities in the area of interest? (Consider physical damage to pipelines,</w:t>
      </w:r>
      <w:r w:rsidR="00695AE6" w:rsidRPr="009B122B">
        <w:rPr>
          <w:rFonts w:cs="Arial"/>
          <w:bCs/>
          <w:color w:val="000000"/>
          <w:sz w:val="22"/>
        </w:rPr>
        <w:t xml:space="preserve"> human resources needed to maintain systems,</w:t>
      </w:r>
      <w:r w:rsidRPr="009B122B">
        <w:rPr>
          <w:rFonts w:cs="Arial"/>
          <w:bCs/>
          <w:color w:val="000000"/>
          <w:sz w:val="22"/>
        </w:rPr>
        <w:t xml:space="preserve"> access to chemicals etc) </w:t>
      </w:r>
    </w:p>
    <w:p w14:paraId="7CDF6C0A" w14:textId="3A1F15A1" w:rsidR="00BF7926" w:rsidRPr="009B122B" w:rsidRDefault="00BF7926" w:rsidP="00BF7926">
      <w:pPr>
        <w:pStyle w:val="ListParagraph"/>
        <w:widowControl w:val="0"/>
        <w:numPr>
          <w:ilvl w:val="0"/>
          <w:numId w:val="20"/>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What percentage of the waste removal services available in the area is provided by the public sector? Do the public and private sectors have an agreement with regards the kinds of services provided – or the locations? How well does this relationship work?</w:t>
      </w:r>
    </w:p>
    <w:p w14:paraId="76B2E2A3" w14:textId="2D8CB8A2" w:rsidR="00302E75" w:rsidRPr="009B122B" w:rsidRDefault="00695AE6" w:rsidP="00F2646E">
      <w:pPr>
        <w:pStyle w:val="ListParagraph"/>
        <w:numPr>
          <w:ilvl w:val="0"/>
          <w:numId w:val="20"/>
        </w:numPr>
        <w:autoSpaceDE w:val="0"/>
        <w:autoSpaceDN w:val="0"/>
        <w:adjustRightInd w:val="0"/>
        <w:spacing w:before="120" w:after="120"/>
        <w:ind w:left="357" w:hanging="357"/>
        <w:rPr>
          <w:rFonts w:cs="Arial"/>
          <w:b/>
          <w:bCs/>
          <w:i/>
          <w:color w:val="000000"/>
          <w:sz w:val="22"/>
        </w:rPr>
      </w:pPr>
      <w:r w:rsidRPr="009B122B">
        <w:rPr>
          <w:rFonts w:cs="Arial"/>
          <w:bCs/>
          <w:color w:val="000000"/>
          <w:sz w:val="22"/>
        </w:rPr>
        <w:t>Prior to the emergency, what percentage of households living in the area of interest had access to good sanitation practices? How has this changed?</w:t>
      </w:r>
    </w:p>
    <w:p w14:paraId="47AD6D44" w14:textId="037FB688" w:rsidR="00302E75" w:rsidRPr="009B122B" w:rsidRDefault="001502EB" w:rsidP="00302E75">
      <w:pPr>
        <w:autoSpaceDE w:val="0"/>
        <w:autoSpaceDN w:val="0"/>
        <w:adjustRightInd w:val="0"/>
        <w:spacing w:before="240" w:after="120"/>
        <w:rPr>
          <w:rFonts w:cs="Arial"/>
          <w:b/>
          <w:bCs/>
          <w:sz w:val="22"/>
          <w:szCs w:val="22"/>
        </w:rPr>
      </w:pPr>
      <w:r>
        <w:rPr>
          <w:rFonts w:cs="Arial"/>
          <w:b/>
          <w:bCs/>
          <w:sz w:val="22"/>
          <w:szCs w:val="22"/>
        </w:rPr>
        <w:t>I</w:t>
      </w:r>
      <w:r w:rsidRPr="009B122B">
        <w:rPr>
          <w:rFonts w:cs="Arial"/>
          <w:b/>
          <w:bCs/>
          <w:sz w:val="22"/>
          <w:szCs w:val="22"/>
        </w:rPr>
        <w:t xml:space="preserve">n relation to: </w:t>
      </w:r>
      <w:r w:rsidR="00B022B8">
        <w:rPr>
          <w:rFonts w:cs="Arial"/>
          <w:b/>
          <w:bCs/>
          <w:sz w:val="22"/>
          <w:szCs w:val="22"/>
        </w:rPr>
        <w:t>A</w:t>
      </w:r>
      <w:r w:rsidRPr="009B122B">
        <w:rPr>
          <w:rFonts w:cs="Arial"/>
          <w:b/>
          <w:bCs/>
          <w:sz w:val="22"/>
          <w:szCs w:val="22"/>
        </w:rPr>
        <w:t xml:space="preserve">ccess </w:t>
      </w:r>
    </w:p>
    <w:p w14:paraId="6345B2D3" w14:textId="558A38E0" w:rsidR="00EC03B2" w:rsidRPr="009B122B" w:rsidRDefault="00EC03B2" w:rsidP="00FA27CB">
      <w:pPr>
        <w:pStyle w:val="ListParagraph"/>
        <w:numPr>
          <w:ilvl w:val="0"/>
          <w:numId w:val="56"/>
        </w:numPr>
        <w:autoSpaceDE w:val="0"/>
        <w:autoSpaceDN w:val="0"/>
        <w:adjustRightInd w:val="0"/>
        <w:spacing w:after="120"/>
        <w:rPr>
          <w:rFonts w:cs="Arial"/>
          <w:sz w:val="22"/>
        </w:rPr>
      </w:pPr>
      <w:r w:rsidRPr="009B122B">
        <w:rPr>
          <w:rFonts w:cs="Arial"/>
          <w:sz w:val="22"/>
        </w:rPr>
        <w:t xml:space="preserve">What sanitation services are provided by the </w:t>
      </w:r>
      <w:r w:rsidR="001502EB">
        <w:rPr>
          <w:rFonts w:cs="Arial"/>
          <w:sz w:val="22"/>
        </w:rPr>
        <w:t>g</w:t>
      </w:r>
      <w:r w:rsidRPr="009B122B">
        <w:rPr>
          <w:rFonts w:cs="Arial"/>
          <w:sz w:val="22"/>
        </w:rPr>
        <w:t>overnment</w:t>
      </w:r>
      <w:r w:rsidR="00695AE6" w:rsidRPr="009B122B">
        <w:rPr>
          <w:rFonts w:cs="Arial"/>
          <w:sz w:val="22"/>
        </w:rPr>
        <w:t>? What sanitation services are provided by private entities in this area? What level of monitoring and regulation of private sector actors takes place?</w:t>
      </w:r>
    </w:p>
    <w:p w14:paraId="03EA42CA" w14:textId="32B4CF6E" w:rsidR="00EC03B2" w:rsidRPr="009B122B" w:rsidRDefault="00EC03B2" w:rsidP="00FA27CB">
      <w:pPr>
        <w:pStyle w:val="ListParagraph"/>
        <w:numPr>
          <w:ilvl w:val="0"/>
          <w:numId w:val="56"/>
        </w:numPr>
        <w:autoSpaceDE w:val="0"/>
        <w:autoSpaceDN w:val="0"/>
        <w:adjustRightInd w:val="0"/>
        <w:spacing w:after="120"/>
        <w:rPr>
          <w:rFonts w:cs="Arial"/>
          <w:sz w:val="22"/>
        </w:rPr>
      </w:pPr>
      <w:r w:rsidRPr="009B122B">
        <w:rPr>
          <w:rFonts w:cs="Arial"/>
          <w:sz w:val="22"/>
        </w:rPr>
        <w:lastRenderedPageBreak/>
        <w:t xml:space="preserve">What percentage of households </w:t>
      </w:r>
      <w:r w:rsidR="00EE3777" w:rsidRPr="009B122B">
        <w:rPr>
          <w:rFonts w:cs="Arial"/>
          <w:sz w:val="22"/>
        </w:rPr>
        <w:t>has access to</w:t>
      </w:r>
      <w:r w:rsidRPr="009B122B">
        <w:rPr>
          <w:rFonts w:cs="Arial"/>
          <w:sz w:val="22"/>
        </w:rPr>
        <w:t xml:space="preserve"> </w:t>
      </w:r>
      <w:r w:rsidR="00EE3777" w:rsidRPr="009B122B">
        <w:rPr>
          <w:rFonts w:cs="Arial"/>
          <w:sz w:val="22"/>
        </w:rPr>
        <w:t xml:space="preserve">working </w:t>
      </w:r>
      <w:r w:rsidRPr="009B122B">
        <w:rPr>
          <w:rFonts w:cs="Arial"/>
          <w:sz w:val="22"/>
        </w:rPr>
        <w:t xml:space="preserve">sewerage systems (pipe systems) that are maintained by the </w:t>
      </w:r>
      <w:r w:rsidR="001502EB">
        <w:rPr>
          <w:rFonts w:cs="Arial"/>
          <w:sz w:val="22"/>
        </w:rPr>
        <w:t>g</w:t>
      </w:r>
      <w:r w:rsidRPr="009B122B">
        <w:rPr>
          <w:rFonts w:cs="Arial"/>
          <w:sz w:val="22"/>
        </w:rPr>
        <w:t>overnment or a private sector entity?</w:t>
      </w:r>
    </w:p>
    <w:p w14:paraId="4D10F5B5" w14:textId="6189C827" w:rsidR="00EC03B2" w:rsidRPr="009B122B" w:rsidRDefault="00EC03B2" w:rsidP="00FA27CB">
      <w:pPr>
        <w:pStyle w:val="ListParagraph"/>
        <w:numPr>
          <w:ilvl w:val="0"/>
          <w:numId w:val="56"/>
        </w:numPr>
        <w:autoSpaceDE w:val="0"/>
        <w:autoSpaceDN w:val="0"/>
        <w:adjustRightInd w:val="0"/>
        <w:spacing w:after="120"/>
        <w:rPr>
          <w:rFonts w:cs="Arial"/>
          <w:sz w:val="22"/>
        </w:rPr>
      </w:pPr>
      <w:r w:rsidRPr="009B122B">
        <w:rPr>
          <w:rFonts w:cs="Arial"/>
          <w:sz w:val="22"/>
        </w:rPr>
        <w:t>How do households in the area dispose of their urine and faeces?</w:t>
      </w:r>
      <w:r w:rsidR="00695AE6" w:rsidRPr="009B122B">
        <w:rPr>
          <w:rFonts w:cs="Arial"/>
          <w:sz w:val="22"/>
        </w:rPr>
        <w:t xml:space="preserve"> What are the main ‘toileting’ methods used by the displaced communities?</w:t>
      </w:r>
    </w:p>
    <w:p w14:paraId="1EAEEEAF" w14:textId="5D867192" w:rsidR="00EC03B2" w:rsidRPr="009B122B" w:rsidRDefault="00EC03B2" w:rsidP="00FA27CB">
      <w:pPr>
        <w:pStyle w:val="ListParagraph"/>
        <w:numPr>
          <w:ilvl w:val="0"/>
          <w:numId w:val="56"/>
        </w:numPr>
        <w:autoSpaceDE w:val="0"/>
        <w:autoSpaceDN w:val="0"/>
        <w:adjustRightInd w:val="0"/>
        <w:spacing w:after="120"/>
        <w:rPr>
          <w:rFonts w:cs="Arial"/>
          <w:sz w:val="22"/>
        </w:rPr>
      </w:pPr>
      <w:r w:rsidRPr="009B122B">
        <w:rPr>
          <w:rFonts w:cs="Arial"/>
          <w:sz w:val="22"/>
        </w:rPr>
        <w:t>What differences exist in these practices across the population? Consider: socioeconomic group, location, seasonality, displaced / not displaced, gender,</w:t>
      </w:r>
      <w:r w:rsidR="00527EB4" w:rsidRPr="009B122B">
        <w:rPr>
          <w:rFonts w:cs="Arial"/>
          <w:sz w:val="22"/>
        </w:rPr>
        <w:t xml:space="preserve"> </w:t>
      </w:r>
      <w:r w:rsidR="003C1637" w:rsidRPr="009B122B">
        <w:rPr>
          <w:rFonts w:cs="Arial"/>
          <w:sz w:val="22"/>
        </w:rPr>
        <w:t>age, disability</w:t>
      </w:r>
      <w:r w:rsidRPr="009B122B">
        <w:rPr>
          <w:rFonts w:cs="Arial"/>
          <w:sz w:val="22"/>
        </w:rPr>
        <w:t xml:space="preserve"> ethnicity</w:t>
      </w:r>
      <w:r w:rsidR="001502EB">
        <w:rPr>
          <w:rFonts w:cs="Arial"/>
          <w:sz w:val="22"/>
        </w:rPr>
        <w:t>,</w:t>
      </w:r>
      <w:r w:rsidRPr="009B122B">
        <w:rPr>
          <w:rFonts w:cs="Arial"/>
          <w:sz w:val="22"/>
        </w:rPr>
        <w:t xml:space="preserve"> etc.</w:t>
      </w:r>
    </w:p>
    <w:p w14:paraId="0DE5C19B" w14:textId="77777777" w:rsidR="00EC03B2" w:rsidRPr="009B122B" w:rsidRDefault="00EC03B2" w:rsidP="00FA27CB">
      <w:pPr>
        <w:pStyle w:val="ListParagraph"/>
        <w:numPr>
          <w:ilvl w:val="0"/>
          <w:numId w:val="59"/>
        </w:numPr>
        <w:autoSpaceDE w:val="0"/>
        <w:autoSpaceDN w:val="0"/>
        <w:adjustRightInd w:val="0"/>
        <w:spacing w:after="120"/>
        <w:rPr>
          <w:rFonts w:cs="Arial"/>
          <w:sz w:val="22"/>
        </w:rPr>
      </w:pPr>
      <w:r w:rsidRPr="009B122B">
        <w:rPr>
          <w:rFonts w:cs="Arial"/>
          <w:sz w:val="22"/>
        </w:rPr>
        <w:t>What are the health implications of these practices (if any)?</w:t>
      </w:r>
    </w:p>
    <w:p w14:paraId="42411054" w14:textId="09BFDA3D" w:rsidR="00EE3777" w:rsidRPr="009B122B" w:rsidRDefault="00EE3777" w:rsidP="00FA27CB">
      <w:pPr>
        <w:pStyle w:val="ListParagraph"/>
        <w:numPr>
          <w:ilvl w:val="0"/>
          <w:numId w:val="56"/>
        </w:numPr>
        <w:autoSpaceDE w:val="0"/>
        <w:autoSpaceDN w:val="0"/>
        <w:adjustRightInd w:val="0"/>
        <w:spacing w:after="120"/>
        <w:rPr>
          <w:rFonts w:cs="Arial"/>
          <w:sz w:val="22"/>
        </w:rPr>
      </w:pPr>
      <w:r w:rsidRPr="009B122B">
        <w:rPr>
          <w:rFonts w:cs="Arial"/>
          <w:sz w:val="22"/>
        </w:rPr>
        <w:t xml:space="preserve">What has the </w:t>
      </w:r>
      <w:r w:rsidR="001502EB">
        <w:rPr>
          <w:rFonts w:cs="Arial"/>
          <w:sz w:val="22"/>
        </w:rPr>
        <w:t>g</w:t>
      </w:r>
      <w:r w:rsidRPr="009B122B">
        <w:rPr>
          <w:rFonts w:cs="Arial"/>
          <w:sz w:val="22"/>
        </w:rPr>
        <w:t>overnment done to support access to sanitation for displaced</w:t>
      </w:r>
      <w:r w:rsidR="00695AE6" w:rsidRPr="009B122B">
        <w:rPr>
          <w:rFonts w:cs="Arial"/>
          <w:sz w:val="22"/>
        </w:rPr>
        <w:t>, refugee</w:t>
      </w:r>
      <w:r w:rsidR="001502EB">
        <w:rPr>
          <w:rFonts w:cs="Arial"/>
          <w:sz w:val="22"/>
        </w:rPr>
        <w:t>,</w:t>
      </w:r>
      <w:r w:rsidRPr="009B122B">
        <w:rPr>
          <w:rFonts w:cs="Arial"/>
          <w:sz w:val="22"/>
        </w:rPr>
        <w:t xml:space="preserve"> and host households?</w:t>
      </w:r>
    </w:p>
    <w:p w14:paraId="551C491F" w14:textId="13B291AF" w:rsidR="00EE3777" w:rsidRPr="009B122B" w:rsidRDefault="00EE3777" w:rsidP="00FA27CB">
      <w:pPr>
        <w:pStyle w:val="ListParagraph"/>
        <w:numPr>
          <w:ilvl w:val="0"/>
          <w:numId w:val="56"/>
        </w:numPr>
        <w:autoSpaceDE w:val="0"/>
        <w:autoSpaceDN w:val="0"/>
        <w:adjustRightInd w:val="0"/>
        <w:spacing w:after="120"/>
        <w:rPr>
          <w:rFonts w:cs="Arial"/>
          <w:sz w:val="22"/>
        </w:rPr>
      </w:pPr>
      <w:r w:rsidRPr="009B122B">
        <w:rPr>
          <w:rFonts w:cs="Arial"/>
          <w:sz w:val="22"/>
        </w:rPr>
        <w:t>What considerations are made for the needs of girls, boys, women</w:t>
      </w:r>
      <w:r w:rsidR="001502EB">
        <w:rPr>
          <w:rFonts w:cs="Arial"/>
          <w:sz w:val="22"/>
        </w:rPr>
        <w:t>,</w:t>
      </w:r>
      <w:r w:rsidRPr="009B122B">
        <w:rPr>
          <w:rFonts w:cs="Arial"/>
          <w:sz w:val="22"/>
        </w:rPr>
        <w:t xml:space="preserve"> and men?</w:t>
      </w:r>
    </w:p>
    <w:p w14:paraId="392E059A" w14:textId="00524A94" w:rsidR="00EE3777" w:rsidRPr="009B122B" w:rsidRDefault="00EE3777" w:rsidP="00FA27CB">
      <w:pPr>
        <w:pStyle w:val="ListParagraph"/>
        <w:numPr>
          <w:ilvl w:val="0"/>
          <w:numId w:val="56"/>
        </w:numPr>
        <w:autoSpaceDE w:val="0"/>
        <w:autoSpaceDN w:val="0"/>
        <w:adjustRightInd w:val="0"/>
        <w:spacing w:after="120"/>
        <w:rPr>
          <w:rFonts w:cs="Arial"/>
          <w:sz w:val="22"/>
        </w:rPr>
      </w:pPr>
      <w:r w:rsidRPr="009B122B">
        <w:rPr>
          <w:rFonts w:cs="Arial"/>
          <w:sz w:val="22"/>
        </w:rPr>
        <w:t>What challenges have been faced?</w:t>
      </w:r>
      <w:r w:rsidR="00695AE6" w:rsidRPr="009B122B">
        <w:rPr>
          <w:rFonts w:cs="Arial"/>
          <w:sz w:val="22"/>
        </w:rPr>
        <w:t xml:space="preserve"> What solutions have been found?</w:t>
      </w:r>
    </w:p>
    <w:p w14:paraId="3599A888" w14:textId="77777777" w:rsidR="00EC03B2" w:rsidRPr="009B122B" w:rsidRDefault="00302E75" w:rsidP="00EC03B2">
      <w:pPr>
        <w:autoSpaceDE w:val="0"/>
        <w:autoSpaceDN w:val="0"/>
        <w:adjustRightInd w:val="0"/>
        <w:spacing w:before="240" w:after="120"/>
        <w:rPr>
          <w:rFonts w:cs="Arial"/>
          <w:b/>
          <w:bCs/>
          <w:sz w:val="22"/>
          <w:szCs w:val="22"/>
        </w:rPr>
      </w:pPr>
      <w:r w:rsidRPr="009B122B">
        <w:rPr>
          <w:rFonts w:cs="Arial"/>
          <w:b/>
          <w:bCs/>
          <w:sz w:val="22"/>
          <w:szCs w:val="22"/>
        </w:rPr>
        <w:t xml:space="preserve">In relation to: </w:t>
      </w:r>
      <w:r w:rsidR="00EC03B2" w:rsidRPr="009B122B">
        <w:rPr>
          <w:rFonts w:cs="Arial"/>
          <w:b/>
          <w:bCs/>
          <w:sz w:val="22"/>
          <w:szCs w:val="22"/>
        </w:rPr>
        <w:t>Disposal</w:t>
      </w:r>
      <w:r w:rsidRPr="009B122B">
        <w:rPr>
          <w:rFonts w:cs="Arial"/>
          <w:b/>
          <w:bCs/>
          <w:sz w:val="22"/>
          <w:szCs w:val="22"/>
        </w:rPr>
        <w:t xml:space="preserve"> and capacity </w:t>
      </w:r>
    </w:p>
    <w:p w14:paraId="62E33D19" w14:textId="77777777" w:rsidR="00EC03B2" w:rsidRPr="009B122B" w:rsidRDefault="00EC03B2" w:rsidP="00FA27CB">
      <w:pPr>
        <w:pStyle w:val="ListParagraph"/>
        <w:numPr>
          <w:ilvl w:val="0"/>
          <w:numId w:val="57"/>
        </w:numPr>
        <w:autoSpaceDE w:val="0"/>
        <w:autoSpaceDN w:val="0"/>
        <w:adjustRightInd w:val="0"/>
        <w:spacing w:after="120"/>
        <w:rPr>
          <w:rFonts w:cs="Arial"/>
          <w:sz w:val="22"/>
        </w:rPr>
      </w:pPr>
      <w:r w:rsidRPr="009B122B">
        <w:rPr>
          <w:rFonts w:cs="Arial"/>
          <w:sz w:val="22"/>
        </w:rPr>
        <w:t>Who is responsible for the collection and disposal of human urine and faeces from latrines?</w:t>
      </w:r>
    </w:p>
    <w:p w14:paraId="42ABE42A" w14:textId="77777777" w:rsidR="00EE3777" w:rsidRPr="009B122B" w:rsidRDefault="00EE3777" w:rsidP="00FA27CB">
      <w:pPr>
        <w:pStyle w:val="ListParagraph"/>
        <w:numPr>
          <w:ilvl w:val="0"/>
          <w:numId w:val="57"/>
        </w:numPr>
        <w:autoSpaceDE w:val="0"/>
        <w:autoSpaceDN w:val="0"/>
        <w:adjustRightInd w:val="0"/>
        <w:spacing w:after="120"/>
        <w:rPr>
          <w:rFonts w:cs="Arial"/>
          <w:sz w:val="22"/>
        </w:rPr>
      </w:pPr>
      <w:r w:rsidRPr="009B122B">
        <w:rPr>
          <w:rFonts w:cs="Arial"/>
          <w:sz w:val="22"/>
        </w:rPr>
        <w:t>Who regulates the safe removal and disposal of the waste?</w:t>
      </w:r>
    </w:p>
    <w:p w14:paraId="39039004" w14:textId="77777777" w:rsidR="00695AE6" w:rsidRPr="009B122B" w:rsidRDefault="00695AE6" w:rsidP="00FA27CB">
      <w:pPr>
        <w:pStyle w:val="ListParagraph"/>
        <w:numPr>
          <w:ilvl w:val="0"/>
          <w:numId w:val="57"/>
        </w:numPr>
        <w:autoSpaceDE w:val="0"/>
        <w:autoSpaceDN w:val="0"/>
        <w:adjustRightInd w:val="0"/>
        <w:spacing w:after="120"/>
        <w:rPr>
          <w:rFonts w:cs="Arial"/>
          <w:sz w:val="22"/>
        </w:rPr>
      </w:pPr>
      <w:r w:rsidRPr="009B122B">
        <w:rPr>
          <w:rFonts w:cs="Arial"/>
          <w:sz w:val="22"/>
        </w:rPr>
        <w:t>What treatment takes place prior to disposal?</w:t>
      </w:r>
    </w:p>
    <w:p w14:paraId="575CF14E" w14:textId="1FF76D82" w:rsidR="00EE3777" w:rsidRPr="009B122B" w:rsidRDefault="00EE3777" w:rsidP="00FA27CB">
      <w:pPr>
        <w:pStyle w:val="ListParagraph"/>
        <w:numPr>
          <w:ilvl w:val="0"/>
          <w:numId w:val="57"/>
        </w:numPr>
        <w:autoSpaceDE w:val="0"/>
        <w:autoSpaceDN w:val="0"/>
        <w:adjustRightInd w:val="0"/>
        <w:spacing w:after="120"/>
        <w:rPr>
          <w:rFonts w:cs="Arial"/>
          <w:sz w:val="22"/>
        </w:rPr>
      </w:pPr>
      <w:r w:rsidRPr="009B122B">
        <w:rPr>
          <w:rFonts w:cs="Arial"/>
          <w:sz w:val="22"/>
        </w:rPr>
        <w:t>Where is the waste disposed?</w:t>
      </w:r>
      <w:r w:rsidR="00695AE6" w:rsidRPr="009B122B">
        <w:rPr>
          <w:rFonts w:cs="Arial"/>
          <w:sz w:val="22"/>
        </w:rPr>
        <w:t xml:space="preserve"> </w:t>
      </w:r>
    </w:p>
    <w:p w14:paraId="1BC791E0" w14:textId="377F91D4" w:rsidR="00302E75" w:rsidRPr="009B122B" w:rsidRDefault="00695AE6" w:rsidP="00FA27CB">
      <w:pPr>
        <w:pStyle w:val="ListParagraph"/>
        <w:numPr>
          <w:ilvl w:val="0"/>
          <w:numId w:val="57"/>
        </w:numPr>
        <w:autoSpaceDE w:val="0"/>
        <w:autoSpaceDN w:val="0"/>
        <w:adjustRightInd w:val="0"/>
        <w:spacing w:after="120"/>
        <w:rPr>
          <w:rFonts w:cs="Arial"/>
          <w:sz w:val="22"/>
        </w:rPr>
      </w:pPr>
      <w:r w:rsidRPr="009B122B">
        <w:rPr>
          <w:rFonts w:cs="Arial"/>
          <w:sz w:val="22"/>
        </w:rPr>
        <w:t>Is the waste disposal sector working at full capacity? If not, w</w:t>
      </w:r>
      <w:r w:rsidR="00302E75" w:rsidRPr="009B122B">
        <w:rPr>
          <w:rFonts w:cs="Arial"/>
          <w:sz w:val="22"/>
        </w:rPr>
        <w:t xml:space="preserve">hat is the current capacity of the </w:t>
      </w:r>
      <w:r w:rsidR="00EE3777" w:rsidRPr="009B122B">
        <w:rPr>
          <w:rFonts w:cs="Arial"/>
          <w:sz w:val="22"/>
        </w:rPr>
        <w:t>sector</w:t>
      </w:r>
      <w:r w:rsidR="00302E75" w:rsidRPr="009B122B">
        <w:rPr>
          <w:rFonts w:cs="Arial"/>
          <w:sz w:val="22"/>
        </w:rPr>
        <w:t xml:space="preserve">? </w:t>
      </w:r>
      <w:r w:rsidRPr="009B122B">
        <w:rPr>
          <w:rFonts w:cs="Arial"/>
          <w:sz w:val="22"/>
        </w:rPr>
        <w:t>What is limiting work at full capacity?</w:t>
      </w:r>
    </w:p>
    <w:p w14:paraId="52340C00" w14:textId="77777777" w:rsidR="00302E75" w:rsidRPr="009B122B" w:rsidRDefault="00302E75" w:rsidP="00FA27CB">
      <w:pPr>
        <w:pStyle w:val="ListParagraph"/>
        <w:numPr>
          <w:ilvl w:val="0"/>
          <w:numId w:val="57"/>
        </w:numPr>
        <w:autoSpaceDE w:val="0"/>
        <w:autoSpaceDN w:val="0"/>
        <w:adjustRightInd w:val="0"/>
        <w:spacing w:after="120"/>
        <w:rPr>
          <w:rFonts w:cs="Arial"/>
          <w:sz w:val="22"/>
        </w:rPr>
      </w:pPr>
      <w:r w:rsidRPr="009B122B">
        <w:rPr>
          <w:rFonts w:cs="Arial"/>
          <w:sz w:val="22"/>
        </w:rPr>
        <w:t xml:space="preserve">What limitations does the </w:t>
      </w:r>
      <w:r w:rsidR="00EE3777" w:rsidRPr="009B122B">
        <w:rPr>
          <w:rFonts w:cs="Arial"/>
          <w:sz w:val="22"/>
        </w:rPr>
        <w:t>service</w:t>
      </w:r>
      <w:r w:rsidRPr="009B122B">
        <w:rPr>
          <w:rFonts w:cs="Arial"/>
          <w:sz w:val="22"/>
        </w:rPr>
        <w:t xml:space="preserve"> face?</w:t>
      </w:r>
    </w:p>
    <w:p w14:paraId="31BD3CBC" w14:textId="77777777" w:rsidR="00EE3777" w:rsidRPr="009B122B" w:rsidRDefault="00EE3777" w:rsidP="00FA27CB">
      <w:pPr>
        <w:pStyle w:val="ListParagraph"/>
        <w:numPr>
          <w:ilvl w:val="0"/>
          <w:numId w:val="57"/>
        </w:numPr>
        <w:autoSpaceDE w:val="0"/>
        <w:autoSpaceDN w:val="0"/>
        <w:adjustRightInd w:val="0"/>
        <w:spacing w:after="120"/>
        <w:rPr>
          <w:rFonts w:cs="Arial"/>
          <w:sz w:val="22"/>
        </w:rPr>
      </w:pPr>
      <w:r w:rsidRPr="009B122B">
        <w:rPr>
          <w:rFonts w:cs="Arial"/>
          <w:sz w:val="22"/>
        </w:rPr>
        <w:t>Are there sufficient toilets/ latrines for the population living in the area?</w:t>
      </w:r>
    </w:p>
    <w:p w14:paraId="43CFBEE1" w14:textId="77777777" w:rsidR="00EE3777" w:rsidRPr="009B122B" w:rsidRDefault="00EE3777" w:rsidP="00FA27CB">
      <w:pPr>
        <w:pStyle w:val="ListParagraph"/>
        <w:numPr>
          <w:ilvl w:val="1"/>
          <w:numId w:val="58"/>
        </w:numPr>
        <w:autoSpaceDE w:val="0"/>
        <w:autoSpaceDN w:val="0"/>
        <w:adjustRightInd w:val="0"/>
        <w:spacing w:after="120"/>
        <w:rPr>
          <w:rFonts w:cs="Arial"/>
          <w:sz w:val="22"/>
        </w:rPr>
      </w:pPr>
      <w:r w:rsidRPr="009B122B">
        <w:rPr>
          <w:rFonts w:cs="Arial"/>
          <w:sz w:val="22"/>
        </w:rPr>
        <w:t>What are the trends – is there increasing or decreasing demand?</w:t>
      </w:r>
    </w:p>
    <w:p w14:paraId="13DA9BA0" w14:textId="77777777" w:rsidR="00EE3777" w:rsidRPr="009B122B" w:rsidRDefault="00EE3777" w:rsidP="00FA27CB">
      <w:pPr>
        <w:pStyle w:val="ListParagraph"/>
        <w:numPr>
          <w:ilvl w:val="1"/>
          <w:numId w:val="58"/>
        </w:numPr>
        <w:autoSpaceDE w:val="0"/>
        <w:autoSpaceDN w:val="0"/>
        <w:adjustRightInd w:val="0"/>
        <w:spacing w:after="120"/>
        <w:rPr>
          <w:rFonts w:cs="Arial"/>
          <w:sz w:val="22"/>
        </w:rPr>
      </w:pPr>
      <w:r w:rsidRPr="009B122B">
        <w:rPr>
          <w:rFonts w:cs="Arial"/>
          <w:sz w:val="22"/>
        </w:rPr>
        <w:t>What are the drivers and influencers of these trends?</w:t>
      </w:r>
    </w:p>
    <w:p w14:paraId="44911374" w14:textId="77777777" w:rsidR="00302E75" w:rsidRPr="009B122B" w:rsidRDefault="00302E75" w:rsidP="00302E75">
      <w:pPr>
        <w:autoSpaceDE w:val="0"/>
        <w:autoSpaceDN w:val="0"/>
        <w:adjustRightInd w:val="0"/>
        <w:spacing w:before="240" w:after="120"/>
        <w:rPr>
          <w:rFonts w:cs="Arial"/>
          <w:b/>
          <w:bCs/>
          <w:sz w:val="22"/>
          <w:szCs w:val="22"/>
        </w:rPr>
      </w:pPr>
      <w:r w:rsidRPr="009B122B">
        <w:rPr>
          <w:rFonts w:cs="Arial"/>
          <w:b/>
          <w:bCs/>
          <w:sz w:val="22"/>
          <w:szCs w:val="22"/>
        </w:rPr>
        <w:t>In relation to: Health</w:t>
      </w:r>
    </w:p>
    <w:p w14:paraId="0CA42A2D" w14:textId="0B2C554D" w:rsidR="00302E75" w:rsidRPr="009B122B" w:rsidRDefault="00EE3777" w:rsidP="00FA27CB">
      <w:pPr>
        <w:pStyle w:val="ListParagraph"/>
        <w:numPr>
          <w:ilvl w:val="0"/>
          <w:numId w:val="25"/>
        </w:numPr>
        <w:autoSpaceDE w:val="0"/>
        <w:autoSpaceDN w:val="0"/>
        <w:adjustRightInd w:val="0"/>
        <w:spacing w:after="120"/>
        <w:rPr>
          <w:rFonts w:cs="Arial"/>
          <w:sz w:val="22"/>
        </w:rPr>
      </w:pPr>
      <w:r w:rsidRPr="009B122B">
        <w:rPr>
          <w:rFonts w:cs="Arial"/>
          <w:sz w:val="22"/>
        </w:rPr>
        <w:t>What is done to highlight the importance of good sanitation p</w:t>
      </w:r>
      <w:r w:rsidR="00695AE6" w:rsidRPr="009B122B">
        <w:rPr>
          <w:rFonts w:cs="Arial"/>
          <w:sz w:val="22"/>
        </w:rPr>
        <w:t>ractices and hygienic practices</w:t>
      </w:r>
      <w:r w:rsidRPr="009B122B">
        <w:rPr>
          <w:rFonts w:cs="Arial"/>
          <w:sz w:val="22"/>
        </w:rPr>
        <w:t>?</w:t>
      </w:r>
    </w:p>
    <w:p w14:paraId="10F2BC71" w14:textId="77777777" w:rsidR="00302E75" w:rsidRPr="009B122B" w:rsidRDefault="00302E75" w:rsidP="00FA27CB">
      <w:pPr>
        <w:pStyle w:val="ListParagraph"/>
        <w:numPr>
          <w:ilvl w:val="0"/>
          <w:numId w:val="25"/>
        </w:numPr>
        <w:rPr>
          <w:rFonts w:eastAsia="Times New Roman" w:cs="Arial"/>
          <w:color w:val="000000"/>
          <w:sz w:val="22"/>
        </w:rPr>
      </w:pPr>
      <w:r w:rsidRPr="009B122B">
        <w:rPr>
          <w:rFonts w:eastAsia="Times New Roman" w:cs="Arial"/>
          <w:color w:val="000000"/>
          <w:sz w:val="22"/>
        </w:rPr>
        <w:t>What is the current prevalence of water</w:t>
      </w:r>
      <w:r w:rsidR="00EE3777" w:rsidRPr="009B122B">
        <w:rPr>
          <w:rFonts w:eastAsia="Times New Roman" w:cs="Arial"/>
          <w:color w:val="000000"/>
          <w:sz w:val="22"/>
        </w:rPr>
        <w:t>-sanitation</w:t>
      </w:r>
      <w:r w:rsidRPr="009B122B">
        <w:rPr>
          <w:rFonts w:eastAsia="Times New Roman" w:cs="Arial"/>
          <w:color w:val="000000"/>
          <w:sz w:val="22"/>
        </w:rPr>
        <w:t xml:space="preserve"> borne diseases? </w:t>
      </w:r>
    </w:p>
    <w:p w14:paraId="3ED127E4" w14:textId="78F42327" w:rsidR="00695AE6" w:rsidRPr="009B122B" w:rsidRDefault="00695AE6" w:rsidP="00FA27CB">
      <w:pPr>
        <w:pStyle w:val="ListParagraph"/>
        <w:numPr>
          <w:ilvl w:val="0"/>
          <w:numId w:val="25"/>
        </w:numPr>
        <w:rPr>
          <w:rFonts w:eastAsia="Times New Roman" w:cs="Arial"/>
          <w:color w:val="000000"/>
          <w:sz w:val="22"/>
        </w:rPr>
      </w:pPr>
      <w:r w:rsidRPr="009B122B">
        <w:rPr>
          <w:rFonts w:eastAsia="Times New Roman" w:cs="Arial"/>
          <w:color w:val="000000"/>
          <w:sz w:val="22"/>
        </w:rPr>
        <w:t>What is done to ensure human waste disposal is undertaken according to good practices and regulation? Have there been any complaints regarding this?</w:t>
      </w:r>
    </w:p>
    <w:p w14:paraId="4B340874" w14:textId="202414BA" w:rsidR="00302E75" w:rsidRPr="009B122B" w:rsidRDefault="00302E75" w:rsidP="00302E75">
      <w:pPr>
        <w:autoSpaceDE w:val="0"/>
        <w:autoSpaceDN w:val="0"/>
        <w:adjustRightInd w:val="0"/>
        <w:spacing w:before="240" w:after="120"/>
        <w:rPr>
          <w:rFonts w:cs="Arial"/>
          <w:b/>
          <w:bCs/>
          <w:color w:val="000000"/>
          <w:sz w:val="22"/>
          <w:szCs w:val="22"/>
        </w:rPr>
      </w:pPr>
      <w:r w:rsidRPr="009B122B">
        <w:rPr>
          <w:rFonts w:cs="Arial"/>
          <w:b/>
          <w:bCs/>
          <w:color w:val="000000"/>
          <w:sz w:val="22"/>
          <w:szCs w:val="22"/>
        </w:rPr>
        <w:t xml:space="preserve">In relation to: </w:t>
      </w:r>
      <w:r w:rsidR="00865C67" w:rsidRPr="009B122B">
        <w:rPr>
          <w:rFonts w:cs="Arial"/>
          <w:b/>
          <w:bCs/>
          <w:color w:val="000000"/>
          <w:sz w:val="22"/>
          <w:szCs w:val="22"/>
        </w:rPr>
        <w:t xml:space="preserve">Sanitation </w:t>
      </w:r>
      <w:r w:rsidR="00B022B8" w:rsidRPr="00B022B8">
        <w:rPr>
          <w:rFonts w:cs="Arial"/>
          <w:b/>
          <w:bCs/>
          <w:color w:val="000000"/>
          <w:sz w:val="22"/>
          <w:szCs w:val="22"/>
        </w:rPr>
        <w:t xml:space="preserve">policy </w:t>
      </w:r>
      <w:r w:rsidR="00B022B8">
        <w:rPr>
          <w:rFonts w:cs="Arial"/>
          <w:b/>
          <w:bCs/>
          <w:color w:val="000000"/>
          <w:sz w:val="22"/>
          <w:szCs w:val="22"/>
        </w:rPr>
        <w:t xml:space="preserve">and </w:t>
      </w:r>
      <w:r w:rsidR="00B022B8" w:rsidRPr="00B022B8">
        <w:rPr>
          <w:rFonts w:cs="Arial"/>
          <w:b/>
          <w:bCs/>
          <w:color w:val="000000"/>
          <w:sz w:val="22"/>
          <w:szCs w:val="22"/>
        </w:rPr>
        <w:t>coordination</w:t>
      </w:r>
    </w:p>
    <w:p w14:paraId="263515F8" w14:textId="77777777" w:rsidR="00302E75" w:rsidRPr="009B122B" w:rsidRDefault="00302E75" w:rsidP="00F2646E">
      <w:pPr>
        <w:pStyle w:val="ListParagraph"/>
        <w:numPr>
          <w:ilvl w:val="0"/>
          <w:numId w:val="12"/>
        </w:numPr>
        <w:autoSpaceDE w:val="0"/>
        <w:autoSpaceDN w:val="0"/>
        <w:adjustRightInd w:val="0"/>
        <w:spacing w:after="120"/>
        <w:rPr>
          <w:rFonts w:cs="Arial"/>
          <w:color w:val="000000"/>
          <w:sz w:val="22"/>
        </w:rPr>
      </w:pPr>
      <w:r w:rsidRPr="009B122B">
        <w:rPr>
          <w:rFonts w:cs="Arial"/>
          <w:color w:val="000000"/>
          <w:sz w:val="22"/>
        </w:rPr>
        <w:t xml:space="preserve">Are there emergency preparedness plans or special policies in place by the government to respond to and provide additional </w:t>
      </w:r>
      <w:r w:rsidR="00EE3777" w:rsidRPr="009B122B">
        <w:rPr>
          <w:rFonts w:cs="Arial"/>
          <w:color w:val="000000"/>
          <w:sz w:val="22"/>
        </w:rPr>
        <w:t xml:space="preserve">sanitation </w:t>
      </w:r>
      <w:r w:rsidRPr="009B122B">
        <w:rPr>
          <w:rFonts w:cs="Arial"/>
          <w:color w:val="000000"/>
          <w:sz w:val="22"/>
        </w:rPr>
        <w:t>in emergencies?</w:t>
      </w:r>
    </w:p>
    <w:p w14:paraId="5D989E0A" w14:textId="77777777" w:rsidR="00302E75" w:rsidRPr="009B122B" w:rsidRDefault="00302E75" w:rsidP="00F2646E">
      <w:pPr>
        <w:pStyle w:val="ListParagraph"/>
        <w:numPr>
          <w:ilvl w:val="0"/>
          <w:numId w:val="14"/>
        </w:numPr>
        <w:spacing w:after="0"/>
        <w:rPr>
          <w:rFonts w:cs="Arial"/>
          <w:sz w:val="22"/>
        </w:rPr>
      </w:pPr>
      <w:r w:rsidRPr="009B122B">
        <w:rPr>
          <w:rFonts w:cs="Arial"/>
          <w:sz w:val="22"/>
        </w:rPr>
        <w:t xml:space="preserve">Are there any functioning </w:t>
      </w:r>
      <w:r w:rsidR="00EE3777" w:rsidRPr="009B122B">
        <w:rPr>
          <w:rFonts w:cs="Arial"/>
          <w:sz w:val="22"/>
        </w:rPr>
        <w:t xml:space="preserve">sanitation </w:t>
      </w:r>
      <w:r w:rsidRPr="009B122B">
        <w:rPr>
          <w:rFonts w:cs="Arial"/>
          <w:sz w:val="22"/>
        </w:rPr>
        <w:t xml:space="preserve">coordination mechanisms at national and district levels? </w:t>
      </w:r>
    </w:p>
    <w:p w14:paraId="42F3C265" w14:textId="08D1DED2" w:rsidR="00302E75" w:rsidRPr="009B122B" w:rsidRDefault="00302E75" w:rsidP="00F2646E">
      <w:pPr>
        <w:pStyle w:val="ListParagraph"/>
        <w:numPr>
          <w:ilvl w:val="0"/>
          <w:numId w:val="14"/>
        </w:numPr>
        <w:spacing w:after="0"/>
        <w:rPr>
          <w:rFonts w:cs="Arial"/>
          <w:sz w:val="22"/>
        </w:rPr>
      </w:pPr>
      <w:r w:rsidRPr="009B122B">
        <w:rPr>
          <w:rFonts w:cs="Arial"/>
          <w:sz w:val="22"/>
        </w:rPr>
        <w:t>What government, humanitarian actors</w:t>
      </w:r>
      <w:r w:rsidR="001502EB">
        <w:rPr>
          <w:rFonts w:cs="Arial"/>
          <w:sz w:val="22"/>
        </w:rPr>
        <w:t>,</w:t>
      </w:r>
      <w:r w:rsidRPr="009B122B">
        <w:rPr>
          <w:rFonts w:cs="Arial"/>
          <w:sz w:val="22"/>
        </w:rPr>
        <w:t xml:space="preserve"> and local groups are working on </w:t>
      </w:r>
      <w:r w:rsidR="00EE3777" w:rsidRPr="009B122B">
        <w:rPr>
          <w:rFonts w:cs="Arial"/>
          <w:sz w:val="22"/>
        </w:rPr>
        <w:t>sanitation</w:t>
      </w:r>
      <w:r w:rsidRPr="009B122B">
        <w:rPr>
          <w:rFonts w:cs="Arial"/>
          <w:sz w:val="22"/>
        </w:rPr>
        <w:t xml:space="preserve"> in the affected locations?</w:t>
      </w:r>
    </w:p>
    <w:p w14:paraId="1C757196" w14:textId="77777777" w:rsidR="00EE3777" w:rsidRPr="009B122B" w:rsidRDefault="00EE3777" w:rsidP="00302E75">
      <w:pPr>
        <w:rPr>
          <w:rFonts w:eastAsia="Times New Roman" w:cs="Arial"/>
          <w:color w:val="000000"/>
          <w:sz w:val="22"/>
          <w:szCs w:val="22"/>
        </w:rPr>
      </w:pPr>
    </w:p>
    <w:p w14:paraId="0FE1B8E0" w14:textId="20D4005A" w:rsidR="00865C67" w:rsidRPr="009B122B" w:rsidRDefault="00EE3777" w:rsidP="00EE3777">
      <w:pPr>
        <w:rPr>
          <w:rFonts w:eastAsia="Times New Roman" w:cs="Arial"/>
          <w:color w:val="000000"/>
          <w:sz w:val="22"/>
          <w:szCs w:val="22"/>
        </w:rPr>
      </w:pPr>
      <w:r w:rsidRPr="009B122B">
        <w:rPr>
          <w:rFonts w:eastAsia="Times New Roman" w:cs="Arial"/>
          <w:color w:val="000000"/>
          <w:sz w:val="22"/>
          <w:szCs w:val="22"/>
        </w:rPr>
        <w:t>In conclusion, what are the main sanitation practices of displaced</w:t>
      </w:r>
      <w:r w:rsidR="00695AE6" w:rsidRPr="009B122B">
        <w:rPr>
          <w:rFonts w:eastAsia="Times New Roman" w:cs="Arial"/>
          <w:color w:val="000000"/>
          <w:sz w:val="22"/>
          <w:szCs w:val="22"/>
        </w:rPr>
        <w:t>, refugee</w:t>
      </w:r>
      <w:r w:rsidR="001502EB">
        <w:rPr>
          <w:rFonts w:eastAsia="Times New Roman" w:cs="Arial"/>
          <w:color w:val="000000"/>
          <w:sz w:val="22"/>
          <w:szCs w:val="22"/>
        </w:rPr>
        <w:t>,</w:t>
      </w:r>
      <w:r w:rsidRPr="009B122B">
        <w:rPr>
          <w:rFonts w:eastAsia="Times New Roman" w:cs="Arial"/>
          <w:color w:val="000000"/>
          <w:sz w:val="22"/>
          <w:szCs w:val="22"/>
        </w:rPr>
        <w:t xml:space="preserve"> and host communities – and what are the health and environmental implications of these practices? </w:t>
      </w:r>
      <w:r w:rsidR="00302E75" w:rsidRPr="009B122B">
        <w:rPr>
          <w:rFonts w:eastAsia="Times New Roman" w:cs="Arial"/>
          <w:color w:val="000000"/>
          <w:sz w:val="22"/>
          <w:szCs w:val="22"/>
        </w:rPr>
        <w:t xml:space="preserve">What could be done to improve access to </w:t>
      </w:r>
      <w:r w:rsidRPr="009B122B">
        <w:rPr>
          <w:rFonts w:eastAsia="Times New Roman" w:cs="Arial"/>
          <w:color w:val="000000"/>
          <w:sz w:val="22"/>
          <w:szCs w:val="22"/>
        </w:rPr>
        <w:t>good sanitation</w:t>
      </w:r>
      <w:r w:rsidR="00302E75" w:rsidRPr="009B122B">
        <w:rPr>
          <w:rFonts w:eastAsia="Times New Roman" w:cs="Arial"/>
          <w:color w:val="000000"/>
          <w:sz w:val="22"/>
          <w:szCs w:val="22"/>
        </w:rPr>
        <w:t xml:space="preserve"> in a sustainable manner that benefit</w:t>
      </w:r>
      <w:r w:rsidRPr="009B122B">
        <w:rPr>
          <w:rFonts w:eastAsia="Times New Roman" w:cs="Arial"/>
          <w:color w:val="000000"/>
          <w:sz w:val="22"/>
          <w:szCs w:val="22"/>
        </w:rPr>
        <w:t>s</w:t>
      </w:r>
      <w:r w:rsidR="00302E75" w:rsidRPr="009B122B">
        <w:rPr>
          <w:rFonts w:eastAsia="Times New Roman" w:cs="Arial"/>
          <w:color w:val="000000"/>
          <w:sz w:val="22"/>
          <w:szCs w:val="22"/>
        </w:rPr>
        <w:t xml:space="preserve"> long-term inhabitants of the area? </w:t>
      </w:r>
    </w:p>
    <w:p w14:paraId="617E1EDF" w14:textId="77777777" w:rsidR="00865C67" w:rsidRPr="009B122B" w:rsidRDefault="00865C67" w:rsidP="00EE3777">
      <w:pPr>
        <w:rPr>
          <w:rFonts w:eastAsia="Times New Roman" w:cs="Arial"/>
          <w:color w:val="000000"/>
          <w:sz w:val="22"/>
          <w:szCs w:val="22"/>
        </w:rPr>
      </w:pPr>
    </w:p>
    <w:p w14:paraId="76709608" w14:textId="77777777" w:rsidR="00F71CF4" w:rsidRDefault="00F71CF4">
      <w:pPr>
        <w:spacing w:after="200" w:line="276" w:lineRule="auto"/>
        <w:jc w:val="left"/>
        <w:rPr>
          <w:rFonts w:cs="Arial"/>
          <w:sz w:val="22"/>
          <w:szCs w:val="22"/>
        </w:rPr>
      </w:pPr>
    </w:p>
    <w:p w14:paraId="5838AAD0" w14:textId="77777777" w:rsidR="00F71CF4" w:rsidRDefault="00F71CF4">
      <w:pPr>
        <w:spacing w:after="200" w:line="276" w:lineRule="auto"/>
        <w:jc w:val="left"/>
        <w:rPr>
          <w:rFonts w:cs="Arial"/>
          <w:sz w:val="22"/>
          <w:szCs w:val="22"/>
        </w:rPr>
      </w:pPr>
    </w:p>
    <w:p w14:paraId="253A34D8" w14:textId="4F086CBA" w:rsidR="00412FEB" w:rsidRPr="009B122B" w:rsidRDefault="00412FEB">
      <w:pPr>
        <w:spacing w:after="200" w:line="276" w:lineRule="auto"/>
        <w:jc w:val="left"/>
        <w:rPr>
          <w:rFonts w:eastAsiaTheme="majorEastAsia" w:cs="Arial"/>
          <w:b/>
          <w:bCs/>
          <w:color w:val="66D3B4" w:themeColor="accent1"/>
          <w:sz w:val="22"/>
          <w:szCs w:val="22"/>
        </w:rPr>
      </w:pPr>
    </w:p>
    <w:p w14:paraId="3E734560" w14:textId="10DDBA21" w:rsidR="00130B50" w:rsidRPr="009B122B" w:rsidRDefault="00130B50" w:rsidP="00EE3777">
      <w:pPr>
        <w:pStyle w:val="Heading3"/>
        <w:rPr>
          <w:rFonts w:ascii="Calibri" w:eastAsia="Times New Roman" w:hAnsi="Calibri" w:cs="Arial"/>
          <w:color w:val="000000"/>
          <w:sz w:val="22"/>
          <w:szCs w:val="22"/>
        </w:rPr>
      </w:pPr>
      <w:r w:rsidRPr="009B122B">
        <w:rPr>
          <w:rFonts w:ascii="Calibri" w:hAnsi="Calibri" w:cs="Arial"/>
          <w:sz w:val="22"/>
          <w:szCs w:val="22"/>
        </w:rPr>
        <w:lastRenderedPageBreak/>
        <w:t>6. Legal documentation and social services</w:t>
      </w:r>
      <w:r w:rsidR="00B70F6F" w:rsidRPr="009B122B">
        <w:rPr>
          <w:rStyle w:val="FootnoteReference"/>
          <w:rFonts w:ascii="Calibri" w:hAnsi="Calibri" w:cs="Arial"/>
          <w:sz w:val="22"/>
          <w:szCs w:val="22"/>
        </w:rPr>
        <w:footnoteReference w:id="3"/>
      </w:r>
    </w:p>
    <w:p w14:paraId="67395115" w14:textId="77777777" w:rsidR="00130B50" w:rsidRPr="009B122B" w:rsidRDefault="00130B50" w:rsidP="00CB4ADE">
      <w:pPr>
        <w:spacing w:after="0"/>
        <w:rPr>
          <w:rFonts w:cs="Arial"/>
          <w:sz w:val="22"/>
          <w:szCs w:val="22"/>
        </w:rPr>
      </w:pPr>
    </w:p>
    <w:p w14:paraId="1CE89156" w14:textId="77777777" w:rsidR="00B70F6F" w:rsidRPr="009B122B" w:rsidRDefault="00B70F6F" w:rsidP="00B70F6F">
      <w:pPr>
        <w:pStyle w:val="ParaAttribute1"/>
        <w:spacing w:line="276" w:lineRule="auto"/>
        <w:rPr>
          <w:rFonts w:ascii="Calibri" w:hAnsi="Calibri" w:cs="Arial"/>
          <w:b/>
          <w:sz w:val="22"/>
          <w:szCs w:val="22"/>
        </w:rPr>
      </w:pPr>
      <w:r w:rsidRPr="009B122B">
        <w:rPr>
          <w:rFonts w:ascii="Calibri" w:hAnsi="Calibri" w:cs="Arial"/>
          <w:b/>
          <w:sz w:val="22"/>
          <w:szCs w:val="22"/>
        </w:rPr>
        <w:t xml:space="preserve">These questions were developed for local leaders. </w:t>
      </w:r>
    </w:p>
    <w:p w14:paraId="211C49A4" w14:textId="77777777" w:rsidR="00B70F6F" w:rsidRPr="009B122B" w:rsidRDefault="00B70F6F" w:rsidP="00B70F6F">
      <w:pPr>
        <w:pStyle w:val="ParaAttribute1"/>
        <w:spacing w:line="276" w:lineRule="auto"/>
        <w:rPr>
          <w:rFonts w:ascii="Calibri" w:hAnsi="Calibri" w:cs="Arial"/>
          <w:i/>
          <w:sz w:val="22"/>
          <w:szCs w:val="22"/>
        </w:rPr>
      </w:pPr>
      <w:r w:rsidRPr="009B122B">
        <w:rPr>
          <w:rFonts w:ascii="Calibri" w:hAnsi="Calibri" w:cs="Arial"/>
          <w:b/>
          <w:sz w:val="22"/>
          <w:szCs w:val="22"/>
        </w:rPr>
        <w:t xml:space="preserve">Focus: </w:t>
      </w:r>
      <w:r w:rsidRPr="009B122B">
        <w:rPr>
          <w:rFonts w:ascii="Calibri" w:hAnsi="Calibri" w:cs="Arial"/>
          <w:sz w:val="22"/>
          <w:szCs w:val="22"/>
        </w:rPr>
        <w:t>Problems they see and their role, especially with regard to dispute resolution.  Aim to identify opportunities for direct support that could be provided.</w:t>
      </w:r>
    </w:p>
    <w:p w14:paraId="5541D14C" w14:textId="1BE021CC" w:rsidR="00572F0D" w:rsidRPr="009B122B" w:rsidRDefault="00572F0D" w:rsidP="00572F0D">
      <w:pPr>
        <w:autoSpaceDE w:val="0"/>
        <w:autoSpaceDN w:val="0"/>
        <w:adjustRightInd w:val="0"/>
        <w:spacing w:before="240" w:after="120"/>
        <w:rPr>
          <w:rFonts w:cs="Arial"/>
          <w:b/>
          <w:bCs/>
          <w:i/>
          <w:sz w:val="22"/>
          <w:szCs w:val="22"/>
        </w:rPr>
      </w:pPr>
      <w:r w:rsidRPr="009B122B">
        <w:rPr>
          <w:rFonts w:cs="Arial"/>
          <w:b/>
          <w:bCs/>
          <w:sz w:val="22"/>
          <w:szCs w:val="22"/>
        </w:rPr>
        <w:t xml:space="preserve">In relation to: </w:t>
      </w:r>
      <w:r w:rsidRPr="009B122B">
        <w:rPr>
          <w:rFonts w:cs="Arial"/>
          <w:b/>
          <w:sz w:val="22"/>
          <w:szCs w:val="22"/>
        </w:rPr>
        <w:t xml:space="preserve">Legal </w:t>
      </w:r>
      <w:r w:rsidR="00B022B8">
        <w:rPr>
          <w:rFonts w:cs="Arial"/>
          <w:b/>
          <w:sz w:val="22"/>
          <w:szCs w:val="22"/>
        </w:rPr>
        <w:t>a</w:t>
      </w:r>
      <w:r w:rsidRPr="009B122B">
        <w:rPr>
          <w:rFonts w:cs="Arial"/>
          <w:b/>
          <w:sz w:val="22"/>
          <w:szCs w:val="22"/>
        </w:rPr>
        <w:t xml:space="preserve">ssistance and </w:t>
      </w:r>
      <w:r w:rsidR="00B022B8">
        <w:rPr>
          <w:rFonts w:cs="Arial"/>
          <w:b/>
          <w:sz w:val="22"/>
          <w:szCs w:val="22"/>
        </w:rPr>
        <w:t>d</w:t>
      </w:r>
      <w:r w:rsidRPr="009B122B">
        <w:rPr>
          <w:rFonts w:cs="Arial"/>
          <w:b/>
          <w:sz w:val="22"/>
          <w:szCs w:val="22"/>
        </w:rPr>
        <w:t xml:space="preserve">ispute </w:t>
      </w:r>
      <w:r w:rsidR="00B022B8">
        <w:rPr>
          <w:rFonts w:cs="Arial"/>
          <w:b/>
          <w:sz w:val="22"/>
          <w:szCs w:val="22"/>
        </w:rPr>
        <w:t>r</w:t>
      </w:r>
      <w:r w:rsidRPr="009B122B">
        <w:rPr>
          <w:rFonts w:cs="Arial"/>
          <w:b/>
          <w:sz w:val="22"/>
          <w:szCs w:val="22"/>
        </w:rPr>
        <w:t>esolution</w:t>
      </w:r>
    </w:p>
    <w:p w14:paraId="59073DB4" w14:textId="77777777" w:rsidR="00572F0D" w:rsidRPr="009B122B" w:rsidRDefault="00572F0D" w:rsidP="00FA27CB">
      <w:pPr>
        <w:pStyle w:val="ParaAttribute5"/>
        <w:numPr>
          <w:ilvl w:val="0"/>
          <w:numId w:val="27"/>
        </w:numPr>
        <w:ind w:left="360"/>
        <w:rPr>
          <w:rFonts w:ascii="Calibri" w:hAnsi="Calibri" w:cs="Arial"/>
          <w:sz w:val="22"/>
          <w:szCs w:val="22"/>
          <w:lang w:val="en-GB"/>
        </w:rPr>
      </w:pPr>
      <w:r w:rsidRPr="009B122B">
        <w:rPr>
          <w:rFonts w:ascii="Calibri" w:hAnsi="Calibri" w:cs="Arial"/>
          <w:sz w:val="22"/>
          <w:szCs w:val="22"/>
          <w:lang w:val="en-GB"/>
        </w:rPr>
        <w:t>Are courts in place and operational?  Were any destroyed in the emergency?</w:t>
      </w:r>
    </w:p>
    <w:p w14:paraId="05D70E37" w14:textId="47B2AAB0" w:rsidR="00572F0D" w:rsidRPr="009B122B" w:rsidRDefault="00572F0D" w:rsidP="00FA27CB">
      <w:pPr>
        <w:pStyle w:val="ParaAttribute1"/>
        <w:numPr>
          <w:ilvl w:val="0"/>
          <w:numId w:val="28"/>
        </w:numPr>
        <w:spacing w:line="276" w:lineRule="auto"/>
        <w:rPr>
          <w:rFonts w:ascii="Calibri" w:hAnsi="Calibri" w:cs="Arial"/>
          <w:i/>
          <w:sz w:val="22"/>
          <w:szCs w:val="22"/>
        </w:rPr>
      </w:pPr>
      <w:r w:rsidRPr="009B122B">
        <w:rPr>
          <w:rFonts w:ascii="Calibri" w:hAnsi="Calibri" w:cs="Arial"/>
          <w:sz w:val="22"/>
          <w:szCs w:val="22"/>
        </w:rPr>
        <w:t xml:space="preserve">How do the courts function </w:t>
      </w:r>
      <w:r w:rsidR="001502EB">
        <w:rPr>
          <w:rFonts w:ascii="Calibri" w:hAnsi="Calibri" w:cs="Arial"/>
          <w:sz w:val="22"/>
          <w:szCs w:val="22"/>
        </w:rPr>
        <w:t>–</w:t>
      </w:r>
      <w:r w:rsidRPr="009B122B">
        <w:rPr>
          <w:rFonts w:ascii="Calibri" w:hAnsi="Calibri" w:cs="Arial"/>
          <w:sz w:val="22"/>
          <w:szCs w:val="22"/>
        </w:rPr>
        <w:t xml:space="preserve"> </w:t>
      </w:r>
      <w:r w:rsidR="005C0D77">
        <w:rPr>
          <w:rFonts w:ascii="Calibri" w:hAnsi="Calibri" w:cs="Arial"/>
          <w:sz w:val="22"/>
          <w:szCs w:val="22"/>
        </w:rPr>
        <w:t xml:space="preserve">are they </w:t>
      </w:r>
      <w:r w:rsidRPr="009B122B">
        <w:rPr>
          <w:rFonts w:ascii="Calibri" w:hAnsi="Calibri" w:cs="Arial"/>
          <w:sz w:val="22"/>
          <w:szCs w:val="22"/>
        </w:rPr>
        <w:t xml:space="preserve">accessible (locations), </w:t>
      </w:r>
      <w:r w:rsidR="005C0D77">
        <w:rPr>
          <w:rFonts w:ascii="Calibri" w:hAnsi="Calibri" w:cs="Arial"/>
          <w:sz w:val="22"/>
          <w:szCs w:val="22"/>
        </w:rPr>
        <w:t xml:space="preserve">what is the length of </w:t>
      </w:r>
      <w:r w:rsidRPr="009B122B">
        <w:rPr>
          <w:rFonts w:ascii="Calibri" w:hAnsi="Calibri" w:cs="Arial"/>
          <w:sz w:val="22"/>
          <w:szCs w:val="22"/>
        </w:rPr>
        <w:t xml:space="preserve">time it takes to hear a case, </w:t>
      </w:r>
      <w:r w:rsidR="005C0D77">
        <w:rPr>
          <w:rFonts w:ascii="Calibri" w:hAnsi="Calibri" w:cs="Arial"/>
          <w:sz w:val="22"/>
          <w:szCs w:val="22"/>
        </w:rPr>
        <w:t xml:space="preserve">what is the </w:t>
      </w:r>
      <w:r w:rsidRPr="009B122B">
        <w:rPr>
          <w:rFonts w:ascii="Calibri" w:hAnsi="Calibri" w:cs="Arial"/>
          <w:sz w:val="22"/>
          <w:szCs w:val="22"/>
        </w:rPr>
        <w:t>cost, are there enough judges and lawyers?</w:t>
      </w:r>
    </w:p>
    <w:p w14:paraId="26491612" w14:textId="24DA8007" w:rsidR="00572F0D" w:rsidRPr="009B122B" w:rsidRDefault="00572F0D" w:rsidP="00FA27CB">
      <w:pPr>
        <w:pStyle w:val="ParaAttribute1"/>
        <w:numPr>
          <w:ilvl w:val="0"/>
          <w:numId w:val="27"/>
        </w:numPr>
        <w:spacing w:line="276" w:lineRule="auto"/>
        <w:ind w:left="360"/>
        <w:rPr>
          <w:rFonts w:ascii="Calibri" w:hAnsi="Calibri" w:cs="Arial"/>
          <w:sz w:val="22"/>
          <w:szCs w:val="22"/>
        </w:rPr>
      </w:pPr>
      <w:r w:rsidRPr="009B122B">
        <w:rPr>
          <w:rFonts w:ascii="Calibri" w:hAnsi="Calibri" w:cs="Arial"/>
          <w:sz w:val="22"/>
          <w:szCs w:val="22"/>
        </w:rPr>
        <w:t xml:space="preserve">Are there any other dispute resolution bodies – </w:t>
      </w:r>
      <w:proofErr w:type="spellStart"/>
      <w:r w:rsidRPr="009B122B">
        <w:rPr>
          <w:rFonts w:ascii="Calibri" w:hAnsi="Calibri" w:cs="Arial"/>
          <w:sz w:val="22"/>
          <w:szCs w:val="22"/>
        </w:rPr>
        <w:t>e</w:t>
      </w:r>
      <w:r w:rsidR="001502EB">
        <w:rPr>
          <w:rFonts w:ascii="Calibri" w:hAnsi="Calibri" w:cs="Arial"/>
          <w:sz w:val="22"/>
          <w:szCs w:val="22"/>
        </w:rPr>
        <w:t>g</w:t>
      </w:r>
      <w:proofErr w:type="spellEnd"/>
      <w:r w:rsidRPr="009B122B">
        <w:rPr>
          <w:rFonts w:ascii="Calibri" w:hAnsi="Calibri" w:cs="Arial"/>
          <w:sz w:val="22"/>
          <w:szCs w:val="22"/>
        </w:rPr>
        <w:t xml:space="preserve"> mediation boards, informal systems?  How do they function? How does one access them? What cases do they take?</w:t>
      </w:r>
    </w:p>
    <w:p w14:paraId="5CE06BF5" w14:textId="77777777" w:rsidR="00572F0D" w:rsidRPr="009B122B" w:rsidRDefault="00572F0D" w:rsidP="00FA27CB">
      <w:pPr>
        <w:pStyle w:val="ParaAttribute1"/>
        <w:numPr>
          <w:ilvl w:val="0"/>
          <w:numId w:val="27"/>
        </w:numPr>
        <w:ind w:left="360"/>
        <w:jc w:val="both"/>
        <w:rPr>
          <w:rFonts w:ascii="Calibri" w:hAnsi="Calibri" w:cs="Arial"/>
          <w:sz w:val="22"/>
          <w:szCs w:val="22"/>
        </w:rPr>
      </w:pPr>
      <w:r w:rsidRPr="009B122B">
        <w:rPr>
          <w:rFonts w:ascii="Calibri" w:hAnsi="Calibri" w:cs="Arial"/>
          <w:sz w:val="22"/>
          <w:szCs w:val="22"/>
        </w:rPr>
        <w:t>Are there any customary legal systems?  How do these relate to the formal system?</w:t>
      </w:r>
    </w:p>
    <w:p w14:paraId="289A716B" w14:textId="6D6E48DC" w:rsidR="00572F0D" w:rsidRPr="009B122B" w:rsidRDefault="00572F0D" w:rsidP="00572F0D">
      <w:pPr>
        <w:autoSpaceDE w:val="0"/>
        <w:autoSpaceDN w:val="0"/>
        <w:adjustRightInd w:val="0"/>
        <w:spacing w:before="240" w:after="120"/>
        <w:rPr>
          <w:rFonts w:cs="Arial"/>
          <w:bCs/>
          <w:i/>
          <w:sz w:val="22"/>
          <w:szCs w:val="22"/>
        </w:rPr>
      </w:pPr>
      <w:r w:rsidRPr="009B122B">
        <w:rPr>
          <w:rFonts w:cs="Arial"/>
          <w:b/>
          <w:bCs/>
          <w:sz w:val="22"/>
          <w:szCs w:val="22"/>
        </w:rPr>
        <w:t>In relation to:</w:t>
      </w:r>
      <w:r w:rsidRPr="009B122B">
        <w:rPr>
          <w:rFonts w:cs="Arial"/>
          <w:bCs/>
          <w:sz w:val="22"/>
          <w:szCs w:val="22"/>
        </w:rPr>
        <w:t xml:space="preserve"> </w:t>
      </w:r>
      <w:r w:rsidRPr="009B122B">
        <w:rPr>
          <w:rFonts w:cs="Arial"/>
          <w:b/>
          <w:sz w:val="22"/>
          <w:szCs w:val="22"/>
        </w:rPr>
        <w:t xml:space="preserve">Civil </w:t>
      </w:r>
      <w:r w:rsidR="00B022B8">
        <w:rPr>
          <w:rFonts w:cs="Arial"/>
          <w:b/>
          <w:sz w:val="22"/>
          <w:szCs w:val="22"/>
        </w:rPr>
        <w:t>d</w:t>
      </w:r>
      <w:r w:rsidRPr="009B122B">
        <w:rPr>
          <w:rFonts w:cs="Arial"/>
          <w:b/>
          <w:sz w:val="22"/>
          <w:szCs w:val="22"/>
        </w:rPr>
        <w:t>ocumentation</w:t>
      </w:r>
    </w:p>
    <w:p w14:paraId="47FDE06D" w14:textId="77777777" w:rsidR="00572F0D" w:rsidRPr="009B122B" w:rsidRDefault="00572F0D" w:rsidP="00FA27CB">
      <w:pPr>
        <w:pStyle w:val="ParaAttribute1"/>
        <w:numPr>
          <w:ilvl w:val="0"/>
          <w:numId w:val="29"/>
        </w:numPr>
        <w:jc w:val="both"/>
        <w:rPr>
          <w:rFonts w:ascii="Calibri" w:hAnsi="Calibri" w:cs="Arial"/>
          <w:sz w:val="22"/>
          <w:szCs w:val="22"/>
        </w:rPr>
      </w:pPr>
      <w:r w:rsidRPr="009B122B">
        <w:rPr>
          <w:rStyle w:val="CharAttribute2"/>
          <w:rFonts w:ascii="Calibri" w:hAnsi="Calibri" w:cs="Arial"/>
          <w:sz w:val="22"/>
          <w:szCs w:val="22"/>
        </w:rPr>
        <w:t>Which public institution is responsible for issuing ID cards, birth certificates, marriage and death certificates? At central level? At regional, municipal level? Is it open and functioning?</w:t>
      </w:r>
    </w:p>
    <w:p w14:paraId="7197852B" w14:textId="77777777" w:rsidR="00572F0D" w:rsidRPr="009B122B" w:rsidRDefault="00572F0D" w:rsidP="00FA27CB">
      <w:pPr>
        <w:pStyle w:val="ParaAttribute1"/>
        <w:numPr>
          <w:ilvl w:val="0"/>
          <w:numId w:val="29"/>
        </w:numPr>
        <w:spacing w:line="276" w:lineRule="auto"/>
        <w:rPr>
          <w:rFonts w:ascii="Calibri" w:hAnsi="Calibri" w:cs="Arial"/>
          <w:b/>
          <w:sz w:val="22"/>
          <w:szCs w:val="22"/>
        </w:rPr>
      </w:pPr>
      <w:r w:rsidRPr="009B122B">
        <w:rPr>
          <w:rFonts w:ascii="Calibri" w:hAnsi="Calibri" w:cs="Arial"/>
          <w:sz w:val="22"/>
          <w:szCs w:val="22"/>
        </w:rPr>
        <w:t>Were any registry offices destroyed or damaged in the emergency?</w:t>
      </w:r>
    </w:p>
    <w:p w14:paraId="5CDCBF13" w14:textId="57D850E6" w:rsidR="00572F0D" w:rsidRPr="009B122B" w:rsidRDefault="00572F0D" w:rsidP="00FA27CB">
      <w:pPr>
        <w:pStyle w:val="ParaAttribute1"/>
        <w:numPr>
          <w:ilvl w:val="0"/>
          <w:numId w:val="29"/>
        </w:numPr>
        <w:spacing w:line="276" w:lineRule="auto"/>
        <w:rPr>
          <w:rFonts w:ascii="Calibri" w:hAnsi="Calibri" w:cs="Arial"/>
          <w:b/>
          <w:sz w:val="22"/>
          <w:szCs w:val="22"/>
        </w:rPr>
      </w:pPr>
      <w:r w:rsidRPr="009B122B">
        <w:rPr>
          <w:rFonts w:ascii="Calibri" w:hAnsi="Calibri" w:cs="Arial"/>
          <w:sz w:val="22"/>
          <w:szCs w:val="22"/>
        </w:rPr>
        <w:t>Can the system meet the expected demand?   If not, what is needed to scale up the response?  Mobile outreach, materials support – photocopiers</w:t>
      </w:r>
      <w:r w:rsidR="001502EB">
        <w:rPr>
          <w:rFonts w:ascii="Calibri" w:hAnsi="Calibri" w:cs="Arial"/>
          <w:sz w:val="22"/>
          <w:szCs w:val="22"/>
        </w:rPr>
        <w:t>,</w:t>
      </w:r>
      <w:r w:rsidRPr="009B122B">
        <w:rPr>
          <w:rFonts w:ascii="Calibri" w:hAnsi="Calibri" w:cs="Arial"/>
          <w:sz w:val="22"/>
          <w:szCs w:val="22"/>
        </w:rPr>
        <w:t xml:space="preserve"> etc</w:t>
      </w:r>
      <w:r w:rsidR="00B40DED">
        <w:rPr>
          <w:rFonts w:ascii="Calibri" w:hAnsi="Calibri" w:cs="Arial"/>
          <w:sz w:val="22"/>
          <w:szCs w:val="22"/>
        </w:rPr>
        <w:t>.</w:t>
      </w:r>
      <w:r w:rsidRPr="009B122B">
        <w:rPr>
          <w:rFonts w:ascii="Calibri" w:hAnsi="Calibri" w:cs="Arial"/>
          <w:sz w:val="22"/>
          <w:szCs w:val="22"/>
        </w:rPr>
        <w:t>, simplified procedures (</w:t>
      </w:r>
      <w:proofErr w:type="spellStart"/>
      <w:r w:rsidRPr="009B122B">
        <w:rPr>
          <w:rFonts w:ascii="Calibri" w:hAnsi="Calibri" w:cs="Arial"/>
          <w:sz w:val="22"/>
          <w:szCs w:val="22"/>
        </w:rPr>
        <w:t>e</w:t>
      </w:r>
      <w:r w:rsidR="001502EB">
        <w:rPr>
          <w:rFonts w:ascii="Calibri" w:hAnsi="Calibri" w:cs="Arial"/>
          <w:sz w:val="22"/>
          <w:szCs w:val="22"/>
        </w:rPr>
        <w:t>g</w:t>
      </w:r>
      <w:proofErr w:type="spellEnd"/>
      <w:r w:rsidRPr="009B122B">
        <w:rPr>
          <w:rFonts w:ascii="Calibri" w:hAnsi="Calibri" w:cs="Arial"/>
          <w:sz w:val="22"/>
          <w:szCs w:val="22"/>
        </w:rPr>
        <w:t xml:space="preserve"> relaxing requirements for issuing death certificates).</w:t>
      </w:r>
    </w:p>
    <w:p w14:paraId="1B9B30DE" w14:textId="20A45BA0" w:rsidR="00572F0D" w:rsidRPr="009B122B" w:rsidRDefault="00572F0D" w:rsidP="00572F0D">
      <w:pPr>
        <w:autoSpaceDE w:val="0"/>
        <w:autoSpaceDN w:val="0"/>
        <w:adjustRightInd w:val="0"/>
        <w:spacing w:before="240" w:after="120"/>
        <w:rPr>
          <w:rFonts w:cs="Arial"/>
          <w:bCs/>
          <w:i/>
          <w:sz w:val="22"/>
          <w:szCs w:val="22"/>
        </w:rPr>
      </w:pPr>
      <w:r w:rsidRPr="009B122B">
        <w:rPr>
          <w:rFonts w:cs="Arial"/>
          <w:b/>
          <w:bCs/>
          <w:sz w:val="22"/>
          <w:szCs w:val="22"/>
        </w:rPr>
        <w:t>In relation to:</w:t>
      </w:r>
      <w:r w:rsidRPr="009B122B">
        <w:rPr>
          <w:rFonts w:cs="Arial"/>
          <w:bCs/>
          <w:sz w:val="22"/>
          <w:szCs w:val="22"/>
        </w:rPr>
        <w:t xml:space="preserve"> </w:t>
      </w:r>
      <w:r w:rsidRPr="009B122B">
        <w:rPr>
          <w:rFonts w:cs="Arial"/>
          <w:b/>
          <w:sz w:val="22"/>
          <w:szCs w:val="22"/>
        </w:rPr>
        <w:t xml:space="preserve">Status and </w:t>
      </w:r>
      <w:r w:rsidR="00B40DED">
        <w:rPr>
          <w:rFonts w:cs="Arial"/>
          <w:b/>
          <w:sz w:val="22"/>
          <w:szCs w:val="22"/>
        </w:rPr>
        <w:t>r</w:t>
      </w:r>
      <w:r w:rsidRPr="009B122B">
        <w:rPr>
          <w:rFonts w:cs="Arial"/>
          <w:b/>
          <w:sz w:val="22"/>
          <w:szCs w:val="22"/>
        </w:rPr>
        <w:t>egistration</w:t>
      </w:r>
    </w:p>
    <w:p w14:paraId="2BAE7CE2" w14:textId="77777777" w:rsidR="00572F0D" w:rsidRPr="009B122B" w:rsidRDefault="00572F0D" w:rsidP="00FA27CB">
      <w:pPr>
        <w:pStyle w:val="ParaAttribute5"/>
        <w:numPr>
          <w:ilvl w:val="0"/>
          <w:numId w:val="30"/>
        </w:numPr>
        <w:rPr>
          <w:rFonts w:ascii="Calibri" w:hAnsi="Calibri" w:cs="Arial"/>
          <w:sz w:val="22"/>
          <w:szCs w:val="22"/>
          <w:lang w:val="en-GB"/>
        </w:rPr>
      </w:pPr>
      <w:r w:rsidRPr="009B122B">
        <w:rPr>
          <w:rFonts w:ascii="Calibri" w:hAnsi="Calibri" w:cs="Arial"/>
          <w:sz w:val="22"/>
          <w:szCs w:val="22"/>
          <w:lang w:val="en-GB"/>
        </w:rPr>
        <w:t>Who is undertaking registration?</w:t>
      </w:r>
    </w:p>
    <w:p w14:paraId="5FF9A179" w14:textId="77777777" w:rsidR="00572F0D" w:rsidRPr="009B122B" w:rsidRDefault="00572F0D" w:rsidP="00FA27CB">
      <w:pPr>
        <w:pStyle w:val="ParaAttribute5"/>
        <w:numPr>
          <w:ilvl w:val="0"/>
          <w:numId w:val="31"/>
        </w:numPr>
        <w:rPr>
          <w:rFonts w:ascii="Calibri" w:hAnsi="Calibri" w:cs="Arial"/>
          <w:sz w:val="22"/>
          <w:szCs w:val="22"/>
          <w:lang w:val="en-GB"/>
        </w:rPr>
      </w:pPr>
      <w:r w:rsidRPr="009B122B">
        <w:rPr>
          <w:rFonts w:ascii="Calibri" w:hAnsi="Calibri" w:cs="Arial"/>
          <w:sz w:val="22"/>
          <w:szCs w:val="22"/>
          <w:lang w:val="en-GB"/>
        </w:rPr>
        <w:t xml:space="preserve">What is the process for registration?  </w:t>
      </w:r>
    </w:p>
    <w:p w14:paraId="06B481B7" w14:textId="77777777" w:rsidR="00572F0D" w:rsidRPr="009B122B" w:rsidRDefault="00572F0D" w:rsidP="00FA27CB">
      <w:pPr>
        <w:pStyle w:val="ParaAttribute5"/>
        <w:numPr>
          <w:ilvl w:val="0"/>
          <w:numId w:val="31"/>
        </w:numPr>
        <w:rPr>
          <w:rFonts w:ascii="Calibri" w:hAnsi="Calibri" w:cs="Arial"/>
          <w:sz w:val="22"/>
          <w:szCs w:val="22"/>
          <w:lang w:val="en-GB"/>
        </w:rPr>
      </w:pPr>
      <w:r w:rsidRPr="009B122B">
        <w:rPr>
          <w:rFonts w:ascii="Calibri" w:hAnsi="Calibri" w:cs="Arial"/>
          <w:sz w:val="22"/>
          <w:szCs w:val="22"/>
          <w:lang w:val="en-GB"/>
        </w:rPr>
        <w:t>Are there registration points? If so where? Who is responsible for these points?</w:t>
      </w:r>
    </w:p>
    <w:p w14:paraId="55E10C64" w14:textId="77777777" w:rsidR="00572F0D" w:rsidRPr="009B122B" w:rsidRDefault="00572F0D" w:rsidP="00572F0D">
      <w:pPr>
        <w:autoSpaceDE w:val="0"/>
        <w:autoSpaceDN w:val="0"/>
        <w:adjustRightInd w:val="0"/>
        <w:spacing w:before="240" w:after="120"/>
        <w:rPr>
          <w:rFonts w:cs="Arial"/>
          <w:bCs/>
          <w:i/>
          <w:sz w:val="22"/>
          <w:szCs w:val="22"/>
        </w:rPr>
      </w:pPr>
      <w:r w:rsidRPr="009B122B">
        <w:rPr>
          <w:rFonts w:cs="Arial"/>
          <w:b/>
          <w:bCs/>
          <w:sz w:val="22"/>
          <w:szCs w:val="22"/>
        </w:rPr>
        <w:t>In relation to:</w:t>
      </w:r>
      <w:r w:rsidRPr="009B122B">
        <w:rPr>
          <w:rFonts w:cs="Arial"/>
          <w:bCs/>
          <w:sz w:val="22"/>
          <w:szCs w:val="22"/>
        </w:rPr>
        <w:t xml:space="preserve"> </w:t>
      </w:r>
      <w:r w:rsidRPr="009B122B">
        <w:rPr>
          <w:rFonts w:cs="Arial"/>
          <w:b/>
          <w:sz w:val="22"/>
          <w:szCs w:val="22"/>
        </w:rPr>
        <w:t>Housing Land and Property (HLP)</w:t>
      </w:r>
    </w:p>
    <w:p w14:paraId="35A53A09" w14:textId="5C5BDB52" w:rsidR="00572F0D" w:rsidRPr="009B122B" w:rsidRDefault="00572F0D" w:rsidP="00FA27CB">
      <w:pPr>
        <w:pStyle w:val="ParaAttribute12"/>
        <w:numPr>
          <w:ilvl w:val="0"/>
          <w:numId w:val="30"/>
        </w:numPr>
        <w:spacing w:after="0"/>
        <w:ind w:hanging="357"/>
        <w:rPr>
          <w:rStyle w:val="CharAttribute2"/>
          <w:rFonts w:ascii="Calibri" w:hAnsi="Calibri" w:cs="Arial"/>
          <w:sz w:val="22"/>
          <w:szCs w:val="22"/>
          <w:lang w:val="en-GB"/>
        </w:rPr>
      </w:pPr>
      <w:r w:rsidRPr="009B122B">
        <w:rPr>
          <w:rStyle w:val="CharAttribute2"/>
          <w:rFonts w:ascii="Calibri" w:hAnsi="Calibri" w:cs="Arial"/>
          <w:sz w:val="22"/>
          <w:szCs w:val="22"/>
          <w:lang w:val="en-GB"/>
        </w:rPr>
        <w:t xml:space="preserve">Where are the displaced: formal camps; self-settled camps; renting, with family or hosts? </w:t>
      </w:r>
    </w:p>
    <w:p w14:paraId="1EB03FB7" w14:textId="345ED353" w:rsidR="00572F0D" w:rsidRPr="009B122B" w:rsidRDefault="00572F0D" w:rsidP="00FA27CB">
      <w:pPr>
        <w:pStyle w:val="ParaAttribute12"/>
        <w:numPr>
          <w:ilvl w:val="0"/>
          <w:numId w:val="32"/>
        </w:numPr>
        <w:spacing w:after="0"/>
        <w:ind w:hanging="357"/>
        <w:rPr>
          <w:rStyle w:val="CharAttribute2"/>
          <w:rFonts w:ascii="Calibri" w:hAnsi="Calibri" w:cs="Arial"/>
          <w:sz w:val="22"/>
          <w:szCs w:val="22"/>
          <w:lang w:val="en-GB"/>
        </w:rPr>
      </w:pPr>
      <w:r w:rsidRPr="009B122B">
        <w:rPr>
          <w:rStyle w:val="CharAttribute2"/>
          <w:rFonts w:ascii="Calibri" w:hAnsi="Calibri" w:cs="Arial"/>
          <w:sz w:val="22"/>
          <w:szCs w:val="22"/>
          <w:lang w:val="en-GB"/>
        </w:rPr>
        <w:t>Are they in urban, peri-urban</w:t>
      </w:r>
      <w:r w:rsidR="001502EB">
        <w:rPr>
          <w:rStyle w:val="CharAttribute2"/>
          <w:rFonts w:ascii="Calibri" w:hAnsi="Calibri" w:cs="Arial"/>
          <w:sz w:val="22"/>
          <w:szCs w:val="22"/>
          <w:lang w:val="en-GB"/>
        </w:rPr>
        <w:t>,</w:t>
      </w:r>
      <w:r w:rsidRPr="009B122B">
        <w:rPr>
          <w:rStyle w:val="CharAttribute2"/>
          <w:rFonts w:ascii="Calibri" w:hAnsi="Calibri" w:cs="Arial"/>
          <w:sz w:val="22"/>
          <w:szCs w:val="22"/>
          <w:lang w:val="en-GB"/>
        </w:rPr>
        <w:t xml:space="preserve"> or rural areas? </w:t>
      </w:r>
    </w:p>
    <w:p w14:paraId="6A891E27" w14:textId="77777777" w:rsidR="00572F0D" w:rsidRPr="009B122B" w:rsidRDefault="00572F0D" w:rsidP="00FA27CB">
      <w:pPr>
        <w:pStyle w:val="ParaAttribute12"/>
        <w:numPr>
          <w:ilvl w:val="0"/>
          <w:numId w:val="32"/>
        </w:numPr>
        <w:spacing w:after="0"/>
        <w:ind w:hanging="357"/>
        <w:rPr>
          <w:rStyle w:val="CharAttribute2"/>
          <w:rFonts w:ascii="Calibri" w:hAnsi="Calibri" w:cs="Arial"/>
          <w:sz w:val="22"/>
          <w:szCs w:val="22"/>
          <w:lang w:val="en-GB"/>
        </w:rPr>
      </w:pPr>
      <w:r w:rsidRPr="009B122B">
        <w:rPr>
          <w:rStyle w:val="CharAttribute2"/>
          <w:rFonts w:ascii="Calibri" w:hAnsi="Calibri" w:cs="Arial"/>
          <w:sz w:val="22"/>
          <w:szCs w:val="22"/>
          <w:lang w:val="en-GB"/>
        </w:rPr>
        <w:t>Is there sufficient safe land to shelter the displaced?</w:t>
      </w:r>
    </w:p>
    <w:p w14:paraId="2956B3BB" w14:textId="4AF9BC98" w:rsidR="00572F0D" w:rsidRPr="009B122B" w:rsidRDefault="00572F0D" w:rsidP="00FA27CB">
      <w:pPr>
        <w:pStyle w:val="ParaAttribute12"/>
        <w:numPr>
          <w:ilvl w:val="0"/>
          <w:numId w:val="32"/>
        </w:numPr>
        <w:spacing w:after="0"/>
        <w:ind w:hanging="357"/>
        <w:rPr>
          <w:rFonts w:ascii="Calibri" w:eastAsia="Calibri" w:hAnsi="Calibri" w:cs="Arial"/>
          <w:sz w:val="22"/>
          <w:szCs w:val="22"/>
          <w:lang w:val="en-GB"/>
        </w:rPr>
      </w:pPr>
      <w:r w:rsidRPr="009B122B">
        <w:rPr>
          <w:rStyle w:val="CharAttribute2"/>
          <w:rFonts w:ascii="Calibri" w:hAnsi="Calibri" w:cs="Arial"/>
          <w:sz w:val="22"/>
          <w:szCs w:val="22"/>
          <w:lang w:val="en-GB"/>
        </w:rPr>
        <w:t>On what terms are people accessing land</w:t>
      </w:r>
      <w:r w:rsidR="00B40DED">
        <w:rPr>
          <w:rStyle w:val="CharAttribute2"/>
          <w:rFonts w:ascii="Calibri" w:hAnsi="Calibri" w:cs="Arial"/>
          <w:sz w:val="22"/>
          <w:szCs w:val="22"/>
          <w:lang w:val="en-GB"/>
        </w:rPr>
        <w:t xml:space="preserve"> </w:t>
      </w:r>
      <w:r w:rsidR="001502EB">
        <w:rPr>
          <w:rStyle w:val="CharAttribute2"/>
          <w:rFonts w:ascii="Calibri" w:hAnsi="Calibri" w:cs="Arial"/>
          <w:sz w:val="22"/>
          <w:szCs w:val="22"/>
          <w:lang w:val="en-GB"/>
        </w:rPr>
        <w:t>–</w:t>
      </w:r>
      <w:r w:rsidRPr="009B122B">
        <w:rPr>
          <w:rStyle w:val="CharAttribute2"/>
          <w:rFonts w:ascii="Calibri" w:hAnsi="Calibri" w:cs="Arial"/>
          <w:sz w:val="22"/>
          <w:szCs w:val="22"/>
          <w:lang w:val="en-GB"/>
        </w:rPr>
        <w:t xml:space="preserve"> are they paying rent or making some other contribution?</w:t>
      </w:r>
    </w:p>
    <w:p w14:paraId="7E39E68B" w14:textId="7B3DCF36" w:rsidR="00572F0D" w:rsidRPr="009B122B" w:rsidRDefault="00572F0D" w:rsidP="00FA27CB">
      <w:pPr>
        <w:pStyle w:val="ParaAttribute1"/>
        <w:numPr>
          <w:ilvl w:val="0"/>
          <w:numId w:val="30"/>
        </w:numPr>
        <w:spacing w:line="276" w:lineRule="auto"/>
        <w:rPr>
          <w:rStyle w:val="CharAttribute2"/>
          <w:rFonts w:ascii="Calibri" w:eastAsia="Batang" w:hAnsi="Calibri" w:cs="Arial"/>
          <w:b/>
          <w:sz w:val="22"/>
          <w:szCs w:val="22"/>
        </w:rPr>
      </w:pPr>
      <w:r w:rsidRPr="009B122B">
        <w:rPr>
          <w:rStyle w:val="CharAttribute2"/>
          <w:rFonts w:ascii="Calibri" w:hAnsi="Calibri" w:cs="Arial"/>
          <w:sz w:val="22"/>
          <w:szCs w:val="22"/>
        </w:rPr>
        <w:t xml:space="preserve">If there are camps/gatherings, where are they located? On public land? </w:t>
      </w:r>
      <w:r w:rsidR="001502EB">
        <w:rPr>
          <w:rStyle w:val="CharAttribute2"/>
          <w:rFonts w:ascii="Calibri" w:hAnsi="Calibri" w:cs="Arial"/>
          <w:sz w:val="22"/>
          <w:szCs w:val="22"/>
        </w:rPr>
        <w:t>P</w:t>
      </w:r>
      <w:r w:rsidRPr="009B122B">
        <w:rPr>
          <w:rStyle w:val="CharAttribute2"/>
          <w:rFonts w:ascii="Calibri" w:hAnsi="Calibri" w:cs="Arial"/>
          <w:sz w:val="22"/>
          <w:szCs w:val="22"/>
        </w:rPr>
        <w:t xml:space="preserve">rivate land? </w:t>
      </w:r>
      <w:r w:rsidR="001502EB">
        <w:rPr>
          <w:rStyle w:val="CharAttribute2"/>
          <w:rFonts w:ascii="Calibri" w:hAnsi="Calibri" w:cs="Arial"/>
          <w:sz w:val="22"/>
          <w:szCs w:val="22"/>
        </w:rPr>
        <w:t>C</w:t>
      </w:r>
      <w:r w:rsidRPr="009B122B">
        <w:rPr>
          <w:rStyle w:val="CharAttribute2"/>
          <w:rFonts w:ascii="Calibri" w:hAnsi="Calibri" w:cs="Arial"/>
          <w:sz w:val="22"/>
          <w:szCs w:val="22"/>
        </w:rPr>
        <w:t>ommunal land? What was the land used for before (has the state taken other people’s land)</w:t>
      </w:r>
      <w:r w:rsidR="001502EB">
        <w:rPr>
          <w:rStyle w:val="CharAttribute2"/>
          <w:rFonts w:ascii="Calibri" w:hAnsi="Calibri" w:cs="Arial"/>
          <w:sz w:val="22"/>
          <w:szCs w:val="22"/>
        </w:rPr>
        <w:t>?</w:t>
      </w:r>
    </w:p>
    <w:p w14:paraId="0E4E6BFE" w14:textId="77777777" w:rsidR="00572F0D" w:rsidRPr="009B122B" w:rsidRDefault="00572F0D" w:rsidP="00FA27CB">
      <w:pPr>
        <w:pStyle w:val="ParaAttribute1"/>
        <w:numPr>
          <w:ilvl w:val="0"/>
          <w:numId w:val="30"/>
        </w:numPr>
        <w:spacing w:line="276" w:lineRule="auto"/>
        <w:rPr>
          <w:rStyle w:val="CharAttribute2"/>
          <w:rFonts w:ascii="Calibri" w:hAnsi="Calibri" w:cs="Arial"/>
          <w:sz w:val="22"/>
          <w:szCs w:val="22"/>
        </w:rPr>
      </w:pPr>
      <w:r w:rsidRPr="009B122B">
        <w:rPr>
          <w:rStyle w:val="CharAttribute2"/>
          <w:rFonts w:ascii="Calibri" w:hAnsi="Calibri" w:cs="Arial"/>
          <w:sz w:val="22"/>
          <w:szCs w:val="22"/>
        </w:rPr>
        <w:t>Have there been any conflicts over land allocation or land use reported between displaced persons occupying/using the land and host communities? How are disputes currently being addressed?</w:t>
      </w:r>
    </w:p>
    <w:p w14:paraId="7191AEBC" w14:textId="77777777" w:rsidR="00572F0D" w:rsidRPr="009B122B" w:rsidRDefault="00572F0D" w:rsidP="00FA27CB">
      <w:pPr>
        <w:pStyle w:val="ParaAttribute1"/>
        <w:numPr>
          <w:ilvl w:val="0"/>
          <w:numId w:val="30"/>
        </w:numPr>
        <w:spacing w:line="276" w:lineRule="auto"/>
        <w:rPr>
          <w:rStyle w:val="CharAttribute2"/>
          <w:rFonts w:ascii="Calibri" w:hAnsi="Calibri" w:cs="Arial"/>
          <w:sz w:val="22"/>
          <w:szCs w:val="22"/>
        </w:rPr>
      </w:pPr>
      <w:r w:rsidRPr="009B122B">
        <w:rPr>
          <w:rFonts w:ascii="Calibri" w:hAnsi="Calibri" w:cs="Arial"/>
          <w:sz w:val="22"/>
          <w:szCs w:val="22"/>
        </w:rPr>
        <w:t>Do the displaced have access to land for livelihoods and other resources (farming, gardens, to collect firewood).  If so, what is the nature of this access?  Have there been any disputes? Are any likely?</w:t>
      </w:r>
    </w:p>
    <w:p w14:paraId="7CE95CBA" w14:textId="77777777" w:rsidR="00572F0D" w:rsidRPr="009B122B" w:rsidRDefault="00572F0D" w:rsidP="00FA27CB">
      <w:pPr>
        <w:pStyle w:val="ParaAttribute1"/>
        <w:numPr>
          <w:ilvl w:val="0"/>
          <w:numId w:val="30"/>
        </w:numPr>
        <w:spacing w:line="276" w:lineRule="auto"/>
        <w:rPr>
          <w:rStyle w:val="CharAttribute2"/>
          <w:rFonts w:ascii="Calibri" w:hAnsi="Calibri" w:cs="Arial"/>
          <w:sz w:val="22"/>
          <w:szCs w:val="22"/>
        </w:rPr>
      </w:pPr>
      <w:r w:rsidRPr="009B122B">
        <w:rPr>
          <w:rStyle w:val="CharAttribute2"/>
          <w:rFonts w:ascii="Calibri" w:hAnsi="Calibri" w:cs="Arial"/>
          <w:sz w:val="22"/>
          <w:szCs w:val="22"/>
        </w:rPr>
        <w:t>Is the land administration system functioning?  To what extent?</w:t>
      </w:r>
    </w:p>
    <w:p w14:paraId="1F974448" w14:textId="77777777" w:rsidR="00572F0D" w:rsidRPr="009B122B" w:rsidRDefault="00572F0D" w:rsidP="00FA27CB">
      <w:pPr>
        <w:pStyle w:val="ParaAttribute1"/>
        <w:numPr>
          <w:ilvl w:val="0"/>
          <w:numId w:val="30"/>
        </w:numPr>
        <w:spacing w:line="276" w:lineRule="auto"/>
        <w:rPr>
          <w:rFonts w:ascii="Calibri" w:hAnsi="Calibri" w:cs="Arial"/>
          <w:b/>
          <w:sz w:val="22"/>
          <w:szCs w:val="22"/>
        </w:rPr>
      </w:pPr>
      <w:r w:rsidRPr="009B122B">
        <w:rPr>
          <w:rStyle w:val="CharAttribute2"/>
          <w:rFonts w:ascii="Calibri" w:hAnsi="Calibri" w:cs="Arial"/>
          <w:sz w:val="22"/>
          <w:szCs w:val="22"/>
        </w:rPr>
        <w:t>Are there any urban planning, zoning and building regulations that affect the supply of housing for the displaced?</w:t>
      </w:r>
    </w:p>
    <w:p w14:paraId="0923499D" w14:textId="77777777" w:rsidR="00B70F6F" w:rsidRPr="009B122B" w:rsidRDefault="00B70F6F">
      <w:pPr>
        <w:spacing w:after="200" w:line="276" w:lineRule="auto"/>
        <w:jc w:val="left"/>
        <w:rPr>
          <w:rFonts w:eastAsiaTheme="majorEastAsia" w:cs="Arial"/>
          <w:b/>
          <w:bCs/>
          <w:color w:val="66D3B4" w:themeColor="accent1"/>
          <w:sz w:val="22"/>
          <w:szCs w:val="22"/>
        </w:rPr>
      </w:pPr>
    </w:p>
    <w:p w14:paraId="07FD7C16" w14:textId="77777777" w:rsidR="00B70F6F" w:rsidRPr="009B122B" w:rsidRDefault="00B70F6F" w:rsidP="008C0320">
      <w:pPr>
        <w:pStyle w:val="Heading3"/>
        <w:rPr>
          <w:rFonts w:ascii="Calibri" w:hAnsi="Calibri" w:cs="Arial"/>
          <w:sz w:val="22"/>
          <w:szCs w:val="22"/>
        </w:rPr>
      </w:pPr>
      <w:r w:rsidRPr="009B122B">
        <w:rPr>
          <w:rFonts w:ascii="Calibri" w:hAnsi="Calibri" w:cs="Arial"/>
          <w:sz w:val="22"/>
          <w:szCs w:val="22"/>
        </w:rPr>
        <w:lastRenderedPageBreak/>
        <w:t>7. Labour markets</w:t>
      </w:r>
    </w:p>
    <w:p w14:paraId="0C0B8D57" w14:textId="77777777" w:rsidR="004F6314" w:rsidRPr="009B122B" w:rsidRDefault="004F6314" w:rsidP="004F6314">
      <w:pPr>
        <w:autoSpaceDE w:val="0"/>
        <w:autoSpaceDN w:val="0"/>
        <w:adjustRightInd w:val="0"/>
        <w:spacing w:before="240" w:after="120"/>
        <w:rPr>
          <w:rFonts w:cs="Arial"/>
          <w:b/>
          <w:bCs/>
          <w:sz w:val="22"/>
          <w:szCs w:val="22"/>
        </w:rPr>
      </w:pPr>
      <w:r w:rsidRPr="009B122B">
        <w:rPr>
          <w:rFonts w:cs="Arial"/>
          <w:b/>
          <w:bCs/>
          <w:sz w:val="22"/>
          <w:szCs w:val="22"/>
        </w:rPr>
        <w:t>In relation to: Terms and conditions</w:t>
      </w:r>
    </w:p>
    <w:p w14:paraId="3239E812" w14:textId="2E72106D" w:rsidR="004F6314" w:rsidRPr="009B122B" w:rsidRDefault="004F6314" w:rsidP="004F6314">
      <w:pPr>
        <w:pStyle w:val="ListParagraph"/>
        <w:numPr>
          <w:ilvl w:val="0"/>
          <w:numId w:val="36"/>
        </w:numPr>
        <w:spacing w:after="0"/>
        <w:rPr>
          <w:rFonts w:cs="Arial"/>
          <w:sz w:val="22"/>
        </w:rPr>
      </w:pPr>
      <w:r w:rsidRPr="009B122B">
        <w:rPr>
          <w:rFonts w:cs="Arial"/>
          <w:sz w:val="22"/>
        </w:rPr>
        <w:t>Are there any legal requirements to working? For example: ID cards, permits</w:t>
      </w:r>
      <w:r w:rsidR="001502EB">
        <w:rPr>
          <w:rFonts w:cs="Arial"/>
          <w:sz w:val="22"/>
        </w:rPr>
        <w:t>,</w:t>
      </w:r>
      <w:r w:rsidRPr="009B122B">
        <w:rPr>
          <w:rFonts w:cs="Arial"/>
          <w:sz w:val="22"/>
        </w:rPr>
        <w:t xml:space="preserve"> etc. Does this apply to every type of employment and all members of society? </w:t>
      </w:r>
    </w:p>
    <w:p w14:paraId="7288CD7B" w14:textId="77777777" w:rsidR="004F6314" w:rsidRPr="009B122B" w:rsidRDefault="004F6314" w:rsidP="004F6314">
      <w:pPr>
        <w:pStyle w:val="ListParagraph"/>
        <w:numPr>
          <w:ilvl w:val="0"/>
          <w:numId w:val="39"/>
        </w:numPr>
        <w:spacing w:after="0"/>
        <w:rPr>
          <w:rFonts w:cs="Arial"/>
          <w:sz w:val="22"/>
        </w:rPr>
      </w:pPr>
      <w:r w:rsidRPr="009B122B">
        <w:rPr>
          <w:rFonts w:cs="Arial"/>
          <w:sz w:val="22"/>
        </w:rPr>
        <w:t>What documentation does the displaced population need?</w:t>
      </w:r>
    </w:p>
    <w:p w14:paraId="053FEAD0" w14:textId="77777777" w:rsidR="004F6314" w:rsidRPr="009B122B" w:rsidRDefault="004F6314" w:rsidP="004F6314">
      <w:pPr>
        <w:pStyle w:val="ListParagraph"/>
        <w:numPr>
          <w:ilvl w:val="0"/>
          <w:numId w:val="39"/>
        </w:numPr>
        <w:spacing w:after="0"/>
        <w:rPr>
          <w:rFonts w:cs="Arial"/>
          <w:sz w:val="22"/>
        </w:rPr>
      </w:pPr>
      <w:r w:rsidRPr="009B122B">
        <w:rPr>
          <w:rFonts w:cs="Arial"/>
          <w:sz w:val="22"/>
        </w:rPr>
        <w:t xml:space="preserve">Is the legislation strictly followed? By whom? </w:t>
      </w:r>
    </w:p>
    <w:p w14:paraId="001FDC3F" w14:textId="42FDB609" w:rsidR="004F6314" w:rsidRPr="009B122B" w:rsidRDefault="004F6314" w:rsidP="004F6314">
      <w:pPr>
        <w:pStyle w:val="ListParagraph"/>
        <w:numPr>
          <w:ilvl w:val="0"/>
          <w:numId w:val="39"/>
        </w:numPr>
        <w:spacing w:after="0"/>
        <w:rPr>
          <w:rFonts w:cs="Arial"/>
          <w:sz w:val="22"/>
        </w:rPr>
      </w:pPr>
      <w:r w:rsidRPr="009B122B">
        <w:rPr>
          <w:rFonts w:cs="Arial"/>
          <w:sz w:val="22"/>
        </w:rPr>
        <w:t>Are these legal requirements likely to change? If so, when</w:t>
      </w:r>
      <w:r w:rsidR="001502EB">
        <w:rPr>
          <w:rFonts w:cs="Arial"/>
          <w:sz w:val="22"/>
        </w:rPr>
        <w:t>,</w:t>
      </w:r>
      <w:r w:rsidRPr="009B122B">
        <w:rPr>
          <w:rFonts w:cs="Arial"/>
          <w:sz w:val="22"/>
        </w:rPr>
        <w:t xml:space="preserve"> and in what way?</w:t>
      </w:r>
    </w:p>
    <w:p w14:paraId="61511694" w14:textId="77777777" w:rsidR="004F6314" w:rsidRPr="009B122B" w:rsidRDefault="004F6314" w:rsidP="004F6314">
      <w:pPr>
        <w:pStyle w:val="ListParagraph"/>
        <w:numPr>
          <w:ilvl w:val="0"/>
          <w:numId w:val="36"/>
        </w:numPr>
        <w:spacing w:after="0"/>
        <w:rPr>
          <w:rFonts w:cs="Arial"/>
          <w:sz w:val="22"/>
        </w:rPr>
      </w:pPr>
      <w:r w:rsidRPr="009B122B">
        <w:rPr>
          <w:rFonts w:cs="Arial"/>
          <w:sz w:val="22"/>
        </w:rPr>
        <w:t xml:space="preserve">Where can work permits be obtained? What is the process of obtaining one? How much does it cost? Are there differences in accessing permits between men and women (adults and youth) and minority groups?  </w:t>
      </w:r>
    </w:p>
    <w:p w14:paraId="7EDC26B9" w14:textId="6AC51E95" w:rsidR="004F6314" w:rsidRPr="009B122B" w:rsidRDefault="004F6314" w:rsidP="004F6314">
      <w:pPr>
        <w:pStyle w:val="ListParagraph"/>
        <w:numPr>
          <w:ilvl w:val="0"/>
          <w:numId w:val="36"/>
        </w:numPr>
        <w:spacing w:after="0"/>
        <w:rPr>
          <w:rFonts w:cs="Arial"/>
          <w:sz w:val="22"/>
        </w:rPr>
      </w:pPr>
      <w:r w:rsidRPr="009B122B">
        <w:rPr>
          <w:rFonts w:cs="Arial"/>
          <w:sz w:val="22"/>
        </w:rPr>
        <w:t>Do the terms, conditions</w:t>
      </w:r>
      <w:r w:rsidR="001502EB">
        <w:rPr>
          <w:rFonts w:cs="Arial"/>
          <w:sz w:val="22"/>
        </w:rPr>
        <w:t>,</w:t>
      </w:r>
      <w:r w:rsidRPr="009B122B">
        <w:rPr>
          <w:rFonts w:cs="Arial"/>
          <w:sz w:val="22"/>
        </w:rPr>
        <w:t xml:space="preserve"> and payment rates or the same type of employment vary across the following groups:  </w:t>
      </w:r>
      <w:r w:rsidR="001502EB">
        <w:rPr>
          <w:rFonts w:cs="Arial"/>
          <w:sz w:val="22"/>
        </w:rPr>
        <w:t>d</w:t>
      </w:r>
      <w:r w:rsidRPr="009B122B">
        <w:rPr>
          <w:rFonts w:cs="Arial"/>
          <w:sz w:val="22"/>
        </w:rPr>
        <w:t>isplaced and local populations, women and men, children, youth and adults, minority groups etc.</w:t>
      </w:r>
    </w:p>
    <w:p w14:paraId="5EC67234" w14:textId="27333A42" w:rsidR="004F6314" w:rsidRPr="009B122B" w:rsidRDefault="004F6314" w:rsidP="004F6314">
      <w:pPr>
        <w:pStyle w:val="ListParagraph"/>
        <w:numPr>
          <w:ilvl w:val="0"/>
          <w:numId w:val="36"/>
        </w:numPr>
        <w:spacing w:after="0"/>
        <w:rPr>
          <w:rFonts w:cs="Arial"/>
          <w:sz w:val="22"/>
        </w:rPr>
      </w:pPr>
      <w:r w:rsidRPr="009B122B">
        <w:rPr>
          <w:rFonts w:cs="Arial"/>
          <w:sz w:val="22"/>
        </w:rPr>
        <w:t xml:space="preserve">Is there a </w:t>
      </w:r>
      <w:r w:rsidR="001502EB">
        <w:rPr>
          <w:rFonts w:cs="Arial"/>
          <w:sz w:val="22"/>
        </w:rPr>
        <w:t>g</w:t>
      </w:r>
      <w:r w:rsidRPr="009B122B">
        <w:rPr>
          <w:rFonts w:cs="Arial"/>
          <w:sz w:val="22"/>
        </w:rPr>
        <w:t xml:space="preserve">overnment ‘minimum wage rate’ policy in place? Or something similar – for example an expected ‘market rate’? </w:t>
      </w:r>
    </w:p>
    <w:p w14:paraId="7E181D6A" w14:textId="77777777" w:rsidR="004F6314" w:rsidRPr="009B122B" w:rsidRDefault="004F6314" w:rsidP="004F6314">
      <w:pPr>
        <w:pStyle w:val="ListParagraph"/>
        <w:numPr>
          <w:ilvl w:val="0"/>
          <w:numId w:val="61"/>
        </w:numPr>
        <w:spacing w:after="0"/>
        <w:rPr>
          <w:rFonts w:cs="Arial"/>
          <w:sz w:val="22"/>
        </w:rPr>
      </w:pPr>
      <w:r w:rsidRPr="009B122B">
        <w:rPr>
          <w:rFonts w:cs="Arial"/>
          <w:sz w:val="22"/>
        </w:rPr>
        <w:t xml:space="preserve">Are the displaced population paid this rate? If not, what tends to be the payment rate they are offered? </w:t>
      </w:r>
    </w:p>
    <w:p w14:paraId="7E2D5441" w14:textId="77777777" w:rsidR="004F6314" w:rsidRPr="009B122B" w:rsidRDefault="004F6314" w:rsidP="004F6314">
      <w:pPr>
        <w:pStyle w:val="ListParagraph"/>
        <w:numPr>
          <w:ilvl w:val="0"/>
          <w:numId w:val="61"/>
        </w:numPr>
        <w:spacing w:after="0"/>
        <w:rPr>
          <w:rFonts w:cs="Arial"/>
          <w:sz w:val="22"/>
        </w:rPr>
      </w:pPr>
      <w:r w:rsidRPr="009B122B">
        <w:rPr>
          <w:rFonts w:cs="Arial"/>
          <w:sz w:val="22"/>
        </w:rPr>
        <w:t>Are youth and women paid the same rates as men? Displaced compared to local?</w:t>
      </w:r>
    </w:p>
    <w:p w14:paraId="2C063F6B" w14:textId="77777777" w:rsidR="004F6314" w:rsidRPr="009B122B" w:rsidRDefault="004F6314" w:rsidP="004F6314">
      <w:pPr>
        <w:pStyle w:val="ListParagraph"/>
        <w:numPr>
          <w:ilvl w:val="0"/>
          <w:numId w:val="61"/>
        </w:numPr>
        <w:spacing w:after="0"/>
        <w:rPr>
          <w:rFonts w:cs="Arial"/>
          <w:sz w:val="22"/>
        </w:rPr>
      </w:pPr>
      <w:r w:rsidRPr="009B122B">
        <w:rPr>
          <w:rFonts w:cs="Arial"/>
          <w:sz w:val="22"/>
        </w:rPr>
        <w:t>How does this wage rate compare to the cost of living? If it is insufficient, how do people manage to meet their needs?</w:t>
      </w:r>
    </w:p>
    <w:p w14:paraId="228E04A7" w14:textId="77777777" w:rsidR="00B70F6F" w:rsidRPr="009B122B" w:rsidRDefault="00B70F6F" w:rsidP="008C0320">
      <w:pPr>
        <w:autoSpaceDE w:val="0"/>
        <w:autoSpaceDN w:val="0"/>
        <w:adjustRightInd w:val="0"/>
        <w:spacing w:before="240" w:after="120"/>
        <w:rPr>
          <w:rFonts w:cs="Arial"/>
          <w:b/>
          <w:bCs/>
          <w:sz w:val="22"/>
          <w:szCs w:val="22"/>
        </w:rPr>
      </w:pPr>
      <w:r w:rsidRPr="009B122B">
        <w:rPr>
          <w:rFonts w:cs="Arial"/>
          <w:b/>
          <w:bCs/>
          <w:sz w:val="22"/>
          <w:szCs w:val="22"/>
        </w:rPr>
        <w:t xml:space="preserve">In relation to: </w:t>
      </w:r>
      <w:r w:rsidR="008C0320" w:rsidRPr="009B122B">
        <w:rPr>
          <w:rFonts w:cs="Arial"/>
          <w:b/>
          <w:bCs/>
          <w:sz w:val="22"/>
          <w:szCs w:val="22"/>
        </w:rPr>
        <w:t>Access to employment</w:t>
      </w:r>
    </w:p>
    <w:p w14:paraId="3D553809" w14:textId="77777777" w:rsidR="00B12E82" w:rsidRPr="009B122B" w:rsidRDefault="00B12E82" w:rsidP="00FA27CB">
      <w:pPr>
        <w:pStyle w:val="ListParagraph"/>
        <w:numPr>
          <w:ilvl w:val="0"/>
          <w:numId w:val="35"/>
        </w:numPr>
        <w:spacing w:after="0"/>
        <w:rPr>
          <w:rFonts w:cs="Arial"/>
          <w:sz w:val="22"/>
        </w:rPr>
      </w:pPr>
      <w:r w:rsidRPr="009B122B">
        <w:rPr>
          <w:rFonts w:cs="Arial"/>
          <w:sz w:val="22"/>
        </w:rPr>
        <w:t xml:space="preserve">Where do people go if they are looking for work? What information services do they use? </w:t>
      </w:r>
    </w:p>
    <w:p w14:paraId="0953820C" w14:textId="734EC0AD" w:rsidR="00123124" w:rsidRPr="009B122B" w:rsidRDefault="00123124" w:rsidP="00FA27CB">
      <w:pPr>
        <w:pStyle w:val="ListParagraph"/>
        <w:numPr>
          <w:ilvl w:val="0"/>
          <w:numId w:val="35"/>
        </w:numPr>
        <w:spacing w:after="0"/>
        <w:rPr>
          <w:rFonts w:cs="Arial"/>
          <w:sz w:val="22"/>
        </w:rPr>
      </w:pPr>
      <w:r w:rsidRPr="009B122B">
        <w:rPr>
          <w:rFonts w:cs="Arial"/>
          <w:sz w:val="22"/>
        </w:rPr>
        <w:t>What job seeking</w:t>
      </w:r>
      <w:r w:rsidR="00B12E82" w:rsidRPr="009B122B">
        <w:rPr>
          <w:rFonts w:cs="Arial"/>
          <w:sz w:val="22"/>
        </w:rPr>
        <w:t>/ employment initiatives and</w:t>
      </w:r>
      <w:r w:rsidRPr="009B122B">
        <w:rPr>
          <w:rFonts w:cs="Arial"/>
          <w:sz w:val="22"/>
        </w:rPr>
        <w:t xml:space="preserve"> services (</w:t>
      </w:r>
      <w:r w:rsidR="001502EB">
        <w:rPr>
          <w:rFonts w:cs="Arial"/>
          <w:sz w:val="22"/>
        </w:rPr>
        <w:t>g</w:t>
      </w:r>
      <w:r w:rsidR="00B12E82" w:rsidRPr="009B122B">
        <w:rPr>
          <w:rFonts w:cs="Arial"/>
          <w:sz w:val="22"/>
        </w:rPr>
        <w:t>overnment</w:t>
      </w:r>
      <w:r w:rsidR="005B0714" w:rsidRPr="009B122B">
        <w:rPr>
          <w:rFonts w:cs="Arial"/>
          <w:sz w:val="22"/>
        </w:rPr>
        <w:t>, charity</w:t>
      </w:r>
      <w:r w:rsidR="001502EB">
        <w:rPr>
          <w:rFonts w:cs="Arial"/>
          <w:sz w:val="22"/>
        </w:rPr>
        <w:t>,</w:t>
      </w:r>
      <w:r w:rsidRPr="009B122B">
        <w:rPr>
          <w:rFonts w:cs="Arial"/>
          <w:sz w:val="22"/>
        </w:rPr>
        <w:t xml:space="preserve"> or </w:t>
      </w:r>
      <w:r w:rsidR="00B12E82" w:rsidRPr="009B122B">
        <w:rPr>
          <w:rFonts w:cs="Arial"/>
          <w:sz w:val="22"/>
        </w:rPr>
        <w:t>private</w:t>
      </w:r>
      <w:r w:rsidRPr="009B122B">
        <w:rPr>
          <w:rFonts w:cs="Arial"/>
          <w:sz w:val="22"/>
        </w:rPr>
        <w:t>) are ava</w:t>
      </w:r>
      <w:r w:rsidR="00B12E82" w:rsidRPr="009B122B">
        <w:rPr>
          <w:rFonts w:cs="Arial"/>
          <w:sz w:val="22"/>
        </w:rPr>
        <w:t xml:space="preserve">ilable to the public? Are these services open to the public and available in the area of interest? How much does it cost to access these services? </w:t>
      </w:r>
    </w:p>
    <w:p w14:paraId="63B0B27E" w14:textId="77777777" w:rsidR="00123124" w:rsidRPr="009B122B" w:rsidRDefault="00123124" w:rsidP="00FA27CB">
      <w:pPr>
        <w:pStyle w:val="ListParagraph"/>
        <w:numPr>
          <w:ilvl w:val="0"/>
          <w:numId w:val="35"/>
        </w:numPr>
        <w:spacing w:after="0"/>
        <w:rPr>
          <w:rFonts w:cs="Arial"/>
          <w:sz w:val="22"/>
        </w:rPr>
      </w:pPr>
      <w:r w:rsidRPr="009B122B">
        <w:rPr>
          <w:rFonts w:cs="Arial"/>
          <w:sz w:val="22"/>
        </w:rPr>
        <w:t xml:space="preserve">Is there net employment, unemployment or under-employment </w:t>
      </w:r>
      <w:r w:rsidR="005B0714" w:rsidRPr="009B122B">
        <w:rPr>
          <w:rFonts w:cs="Arial"/>
          <w:sz w:val="22"/>
        </w:rPr>
        <w:t>within the city and nationally</w:t>
      </w:r>
      <w:r w:rsidRPr="009B122B">
        <w:rPr>
          <w:rFonts w:cs="Arial"/>
          <w:sz w:val="22"/>
        </w:rPr>
        <w:t xml:space="preserve">? </w:t>
      </w:r>
    </w:p>
    <w:p w14:paraId="0CBC6517" w14:textId="77777777" w:rsidR="00123124" w:rsidRPr="009B122B" w:rsidRDefault="00123124" w:rsidP="00FA27CB">
      <w:pPr>
        <w:pStyle w:val="ListParagraph"/>
        <w:numPr>
          <w:ilvl w:val="1"/>
          <w:numId w:val="38"/>
        </w:numPr>
        <w:spacing w:after="0"/>
        <w:rPr>
          <w:rFonts w:cs="Arial"/>
          <w:sz w:val="22"/>
        </w:rPr>
      </w:pPr>
      <w:r w:rsidRPr="009B122B">
        <w:rPr>
          <w:rFonts w:cs="Arial"/>
          <w:sz w:val="22"/>
        </w:rPr>
        <w:t xml:space="preserve">In which sectors are there too many people seeking </w:t>
      </w:r>
      <w:r w:rsidR="006D5480" w:rsidRPr="009B122B">
        <w:rPr>
          <w:rFonts w:cs="Arial"/>
          <w:sz w:val="22"/>
        </w:rPr>
        <w:t>employment?</w:t>
      </w:r>
      <w:r w:rsidRPr="009B122B">
        <w:rPr>
          <w:rFonts w:cs="Arial"/>
          <w:sz w:val="22"/>
        </w:rPr>
        <w:t xml:space="preserve"> </w:t>
      </w:r>
    </w:p>
    <w:p w14:paraId="327EEA9D" w14:textId="77777777" w:rsidR="00123124" w:rsidRPr="009B122B" w:rsidRDefault="00123124" w:rsidP="00FA27CB">
      <w:pPr>
        <w:pStyle w:val="ListParagraph"/>
        <w:numPr>
          <w:ilvl w:val="1"/>
          <w:numId w:val="38"/>
        </w:numPr>
        <w:spacing w:after="0"/>
        <w:rPr>
          <w:rFonts w:cs="Arial"/>
          <w:sz w:val="22"/>
        </w:rPr>
      </w:pPr>
      <w:r w:rsidRPr="009B122B">
        <w:rPr>
          <w:rFonts w:cs="Arial"/>
          <w:sz w:val="22"/>
        </w:rPr>
        <w:t>Which economically active age group has the highest rates of unemployment and under-employment? Why is this?</w:t>
      </w:r>
    </w:p>
    <w:p w14:paraId="49FB58E9" w14:textId="77777777" w:rsidR="00123124" w:rsidRPr="009B122B" w:rsidRDefault="00123124" w:rsidP="00FA27CB">
      <w:pPr>
        <w:pStyle w:val="ListParagraph"/>
        <w:numPr>
          <w:ilvl w:val="1"/>
          <w:numId w:val="38"/>
        </w:numPr>
        <w:spacing w:after="0"/>
        <w:rPr>
          <w:rFonts w:cs="Arial"/>
          <w:sz w:val="22"/>
        </w:rPr>
      </w:pPr>
      <w:r w:rsidRPr="009B122B">
        <w:rPr>
          <w:rFonts w:cs="Arial"/>
          <w:sz w:val="22"/>
        </w:rPr>
        <w:t>Which sectors report a lack of staff with the skills and capacities needed?</w:t>
      </w:r>
    </w:p>
    <w:p w14:paraId="4A8EAE3F" w14:textId="77777777" w:rsidR="005B0714" w:rsidRPr="009B122B" w:rsidRDefault="005B0714" w:rsidP="00FA27CB">
      <w:pPr>
        <w:pStyle w:val="ListParagraph"/>
        <w:numPr>
          <w:ilvl w:val="1"/>
          <w:numId w:val="38"/>
        </w:numPr>
        <w:spacing w:after="0"/>
        <w:rPr>
          <w:rFonts w:cs="Arial"/>
          <w:sz w:val="22"/>
        </w:rPr>
      </w:pPr>
      <w:r w:rsidRPr="009B122B">
        <w:rPr>
          <w:rFonts w:cs="Arial"/>
          <w:sz w:val="22"/>
        </w:rPr>
        <w:t>What are the seasonal trends?</w:t>
      </w:r>
    </w:p>
    <w:p w14:paraId="17EBA31D" w14:textId="3D4F02BA" w:rsidR="001745A1" w:rsidRPr="009B122B" w:rsidRDefault="00123124" w:rsidP="00FA27CB">
      <w:pPr>
        <w:pStyle w:val="ListParagraph"/>
        <w:numPr>
          <w:ilvl w:val="0"/>
          <w:numId w:val="35"/>
        </w:numPr>
        <w:spacing w:after="0"/>
        <w:rPr>
          <w:rFonts w:cs="Arial"/>
          <w:sz w:val="22"/>
        </w:rPr>
      </w:pPr>
      <w:r w:rsidRPr="009B122B">
        <w:rPr>
          <w:rFonts w:cs="Arial"/>
          <w:sz w:val="22"/>
        </w:rPr>
        <w:t>What percentage of women work – in the formal and informal sectors?</w:t>
      </w:r>
    </w:p>
    <w:p w14:paraId="16540DD2" w14:textId="5B4AAEB9" w:rsidR="00B92D94" w:rsidRPr="009B122B" w:rsidRDefault="00123124" w:rsidP="00412FEB">
      <w:pPr>
        <w:pStyle w:val="ListParagraph"/>
        <w:numPr>
          <w:ilvl w:val="0"/>
          <w:numId w:val="35"/>
        </w:numPr>
        <w:spacing w:after="0"/>
        <w:rPr>
          <w:rFonts w:cs="Arial"/>
          <w:sz w:val="22"/>
        </w:rPr>
      </w:pPr>
      <w:r w:rsidRPr="009B122B">
        <w:rPr>
          <w:rFonts w:cs="Arial"/>
          <w:sz w:val="22"/>
        </w:rPr>
        <w:t>What percentages of ethnic minorities, disabled are engaged in the workforce?</w:t>
      </w:r>
    </w:p>
    <w:p w14:paraId="50FE2713" w14:textId="59C31AB8" w:rsidR="00B92D94" w:rsidRPr="009B122B" w:rsidRDefault="00B92D94" w:rsidP="00B92D94">
      <w:pPr>
        <w:autoSpaceDE w:val="0"/>
        <w:autoSpaceDN w:val="0"/>
        <w:adjustRightInd w:val="0"/>
        <w:spacing w:before="240" w:after="120"/>
        <w:rPr>
          <w:rFonts w:cs="Arial"/>
          <w:b/>
          <w:bCs/>
          <w:sz w:val="22"/>
          <w:szCs w:val="22"/>
        </w:rPr>
      </w:pPr>
      <w:r w:rsidRPr="009B122B">
        <w:rPr>
          <w:rFonts w:cs="Arial"/>
          <w:b/>
          <w:bCs/>
          <w:sz w:val="22"/>
          <w:szCs w:val="22"/>
        </w:rPr>
        <w:t>In relation to: Types of employment</w:t>
      </w:r>
    </w:p>
    <w:p w14:paraId="05C84380" w14:textId="46F147C8" w:rsidR="00B70F6F" w:rsidRPr="009B122B" w:rsidRDefault="00B70F6F" w:rsidP="00FA27CB">
      <w:pPr>
        <w:pStyle w:val="ListParagraph"/>
        <w:numPr>
          <w:ilvl w:val="0"/>
          <w:numId w:val="35"/>
        </w:numPr>
        <w:spacing w:after="0"/>
        <w:rPr>
          <w:rFonts w:cs="Arial"/>
          <w:sz w:val="22"/>
        </w:rPr>
      </w:pPr>
      <w:r w:rsidRPr="009B122B">
        <w:rPr>
          <w:rFonts w:cs="Arial"/>
          <w:sz w:val="22"/>
        </w:rPr>
        <w:t xml:space="preserve">What </w:t>
      </w:r>
      <w:r w:rsidR="00757FC6" w:rsidRPr="009B122B">
        <w:rPr>
          <w:rFonts w:cs="Arial"/>
          <w:sz w:val="22"/>
        </w:rPr>
        <w:t>are</w:t>
      </w:r>
      <w:r w:rsidRPr="009B122B">
        <w:rPr>
          <w:rFonts w:cs="Arial"/>
          <w:sz w:val="22"/>
        </w:rPr>
        <w:t xml:space="preserve"> the main </w:t>
      </w:r>
      <w:r w:rsidR="00757FC6" w:rsidRPr="009B122B">
        <w:rPr>
          <w:rFonts w:cs="Arial"/>
          <w:sz w:val="22"/>
        </w:rPr>
        <w:t>types of</w:t>
      </w:r>
      <w:r w:rsidRPr="009B122B">
        <w:rPr>
          <w:rFonts w:cs="Arial"/>
          <w:sz w:val="22"/>
        </w:rPr>
        <w:t xml:space="preserve"> employment </w:t>
      </w:r>
      <w:r w:rsidR="00757FC6" w:rsidRPr="009B122B">
        <w:rPr>
          <w:rFonts w:cs="Arial"/>
          <w:sz w:val="22"/>
        </w:rPr>
        <w:t>(formal and informal</w:t>
      </w:r>
      <w:r w:rsidR="00123124" w:rsidRPr="009B122B">
        <w:rPr>
          <w:rFonts w:cs="Arial"/>
          <w:sz w:val="22"/>
        </w:rPr>
        <w:t xml:space="preserve"> (including black market), public and private sector</w:t>
      </w:r>
      <w:r w:rsidR="00757FC6" w:rsidRPr="009B122B">
        <w:rPr>
          <w:rFonts w:cs="Arial"/>
          <w:sz w:val="22"/>
        </w:rPr>
        <w:t xml:space="preserve">) available </w:t>
      </w:r>
      <w:r w:rsidRPr="009B122B">
        <w:rPr>
          <w:rFonts w:cs="Arial"/>
          <w:sz w:val="22"/>
        </w:rPr>
        <w:t xml:space="preserve">in the </w:t>
      </w:r>
      <w:r w:rsidR="00757FC6" w:rsidRPr="009B122B">
        <w:rPr>
          <w:rFonts w:cs="Arial"/>
          <w:sz w:val="22"/>
        </w:rPr>
        <w:t xml:space="preserve">city and surroundings? Categorise </w:t>
      </w:r>
      <w:r w:rsidR="00123124" w:rsidRPr="009B122B">
        <w:rPr>
          <w:rFonts w:cs="Arial"/>
          <w:sz w:val="22"/>
        </w:rPr>
        <w:t>the types of employment</w:t>
      </w:r>
      <w:r w:rsidR="00757FC6" w:rsidRPr="009B122B">
        <w:rPr>
          <w:rFonts w:cs="Arial"/>
          <w:sz w:val="22"/>
        </w:rPr>
        <w:t xml:space="preserve"> undertaken, </w:t>
      </w:r>
      <w:r w:rsidR="00123124" w:rsidRPr="009B122B">
        <w:rPr>
          <w:rFonts w:cs="Arial"/>
          <w:sz w:val="22"/>
        </w:rPr>
        <w:t>highlighting those that engage people on a seasonal basis.</w:t>
      </w:r>
      <w:r w:rsidR="00B92D94" w:rsidRPr="009B122B">
        <w:rPr>
          <w:rFonts w:cs="Arial"/>
          <w:sz w:val="22"/>
        </w:rPr>
        <w:t xml:space="preserve"> Consider employment undertaken by: women, youth, elderly</w:t>
      </w:r>
      <w:r w:rsidR="00C61761">
        <w:rPr>
          <w:rFonts w:cs="Arial"/>
          <w:sz w:val="22"/>
        </w:rPr>
        <w:t>,</w:t>
      </w:r>
      <w:r w:rsidR="00B92D94" w:rsidRPr="009B122B">
        <w:rPr>
          <w:rFonts w:cs="Arial"/>
          <w:sz w:val="22"/>
        </w:rPr>
        <w:t xml:space="preserve"> and disabled.</w:t>
      </w:r>
    </w:p>
    <w:p w14:paraId="12539B52" w14:textId="77777777" w:rsidR="00757FC6" w:rsidRPr="009B122B" w:rsidRDefault="00757FC6" w:rsidP="00FA27CB">
      <w:pPr>
        <w:pStyle w:val="ListParagraph"/>
        <w:numPr>
          <w:ilvl w:val="0"/>
          <w:numId w:val="36"/>
        </w:numPr>
        <w:spacing w:after="0"/>
        <w:rPr>
          <w:rFonts w:cs="Arial"/>
          <w:sz w:val="22"/>
        </w:rPr>
      </w:pPr>
      <w:r w:rsidRPr="009B122B">
        <w:rPr>
          <w:rFonts w:cs="Arial"/>
          <w:sz w:val="22"/>
        </w:rPr>
        <w:t xml:space="preserve">Which activities </w:t>
      </w:r>
      <w:r w:rsidR="00123124" w:rsidRPr="009B122B">
        <w:rPr>
          <w:rFonts w:cs="Arial"/>
          <w:sz w:val="22"/>
        </w:rPr>
        <w:t>do the</w:t>
      </w:r>
      <w:r w:rsidRPr="009B122B">
        <w:rPr>
          <w:rFonts w:cs="Arial"/>
          <w:sz w:val="22"/>
        </w:rPr>
        <w:t xml:space="preserve"> displaced engaged in?</w:t>
      </w:r>
      <w:r w:rsidR="00123124" w:rsidRPr="009B122B">
        <w:rPr>
          <w:rFonts w:cs="Arial"/>
          <w:sz w:val="22"/>
        </w:rPr>
        <w:t xml:space="preserve"> </w:t>
      </w:r>
    </w:p>
    <w:p w14:paraId="0D7D8720" w14:textId="2F42B0B9" w:rsidR="00E179DD" w:rsidRPr="009B122B" w:rsidRDefault="00E179DD" w:rsidP="00E179DD">
      <w:pPr>
        <w:pStyle w:val="ListParagraph"/>
        <w:numPr>
          <w:ilvl w:val="0"/>
          <w:numId w:val="62"/>
        </w:numPr>
        <w:spacing w:after="0"/>
        <w:rPr>
          <w:rFonts w:cs="Arial"/>
          <w:sz w:val="22"/>
        </w:rPr>
      </w:pPr>
      <w:r w:rsidRPr="009B122B">
        <w:rPr>
          <w:rFonts w:cs="Arial"/>
          <w:sz w:val="22"/>
        </w:rPr>
        <w:t>Are any of these activities high risk, in terms of health or environmental damage or protection</w:t>
      </w:r>
      <w:r w:rsidR="004E7EC6" w:rsidRPr="009B122B">
        <w:rPr>
          <w:rFonts w:cs="Arial"/>
          <w:sz w:val="22"/>
        </w:rPr>
        <w:t xml:space="preserve"> (</w:t>
      </w:r>
      <w:proofErr w:type="spellStart"/>
      <w:r w:rsidR="004E7EC6" w:rsidRPr="009B122B">
        <w:rPr>
          <w:rFonts w:cs="Arial"/>
          <w:sz w:val="22"/>
        </w:rPr>
        <w:t>e</w:t>
      </w:r>
      <w:r w:rsidR="009B122B">
        <w:rPr>
          <w:rFonts w:cs="Arial"/>
          <w:sz w:val="22"/>
        </w:rPr>
        <w:t>g</w:t>
      </w:r>
      <w:proofErr w:type="spellEnd"/>
      <w:r w:rsidR="004E7EC6" w:rsidRPr="009B122B">
        <w:rPr>
          <w:rFonts w:cs="Arial"/>
          <w:sz w:val="22"/>
        </w:rPr>
        <w:t xml:space="preserve"> safety concerns related to employment; exploitation of children and child labour; other types of exploitation related to employment)</w:t>
      </w:r>
      <w:r w:rsidRPr="009B122B">
        <w:rPr>
          <w:rFonts w:cs="Arial"/>
          <w:sz w:val="22"/>
        </w:rPr>
        <w:t xml:space="preserve"> issues?</w:t>
      </w:r>
    </w:p>
    <w:p w14:paraId="372B36AB" w14:textId="77777777" w:rsidR="00E179DD" w:rsidRPr="009B122B" w:rsidRDefault="00123124" w:rsidP="00E179DD">
      <w:pPr>
        <w:pStyle w:val="ListParagraph"/>
        <w:numPr>
          <w:ilvl w:val="0"/>
          <w:numId w:val="62"/>
        </w:numPr>
        <w:spacing w:after="0"/>
        <w:rPr>
          <w:rFonts w:cs="Arial"/>
          <w:sz w:val="22"/>
        </w:rPr>
      </w:pPr>
      <w:r w:rsidRPr="009B122B">
        <w:rPr>
          <w:rFonts w:cs="Arial"/>
          <w:sz w:val="22"/>
        </w:rPr>
        <w:t>Reasons for engagement in these activities?</w:t>
      </w:r>
    </w:p>
    <w:p w14:paraId="6ECBF055" w14:textId="0FDD0814" w:rsidR="00123124" w:rsidRPr="009B122B" w:rsidRDefault="00123124" w:rsidP="00E179DD">
      <w:pPr>
        <w:pStyle w:val="ListParagraph"/>
        <w:numPr>
          <w:ilvl w:val="0"/>
          <w:numId w:val="62"/>
        </w:numPr>
        <w:spacing w:after="0"/>
        <w:rPr>
          <w:rFonts w:cs="Arial"/>
          <w:sz w:val="22"/>
        </w:rPr>
      </w:pPr>
      <w:r w:rsidRPr="009B122B">
        <w:rPr>
          <w:rFonts w:cs="Arial"/>
          <w:sz w:val="22"/>
        </w:rPr>
        <w:t>Are there any terms and conditions for engagement? What is the payment rate?</w:t>
      </w:r>
    </w:p>
    <w:p w14:paraId="20CFE358" w14:textId="77777777" w:rsidR="00123124" w:rsidRPr="009B122B" w:rsidRDefault="00123124" w:rsidP="00FA27CB">
      <w:pPr>
        <w:pStyle w:val="ListParagraph"/>
        <w:numPr>
          <w:ilvl w:val="0"/>
          <w:numId w:val="33"/>
        </w:numPr>
        <w:spacing w:after="0"/>
        <w:rPr>
          <w:rFonts w:cs="Arial"/>
          <w:sz w:val="22"/>
        </w:rPr>
      </w:pPr>
      <w:r w:rsidRPr="009B122B">
        <w:rPr>
          <w:rFonts w:cs="Arial"/>
          <w:sz w:val="22"/>
        </w:rPr>
        <w:t>Does this area export labour to other parts of the city/ country/ other countries?</w:t>
      </w:r>
    </w:p>
    <w:p w14:paraId="62516130" w14:textId="77777777" w:rsidR="00123124" w:rsidRPr="009B122B" w:rsidRDefault="00123124" w:rsidP="00FA27CB">
      <w:pPr>
        <w:pStyle w:val="ListParagraph"/>
        <w:numPr>
          <w:ilvl w:val="0"/>
          <w:numId w:val="34"/>
        </w:numPr>
        <w:spacing w:after="0"/>
        <w:rPr>
          <w:rFonts w:cs="Arial"/>
          <w:sz w:val="22"/>
        </w:rPr>
      </w:pPr>
      <w:r w:rsidRPr="009B122B">
        <w:rPr>
          <w:rFonts w:cs="Arial"/>
          <w:sz w:val="22"/>
        </w:rPr>
        <w:t>If so, where and for what types of work?</w:t>
      </w:r>
      <w:r w:rsidR="005B0714" w:rsidRPr="009B122B">
        <w:rPr>
          <w:rFonts w:cs="Arial"/>
          <w:sz w:val="22"/>
        </w:rPr>
        <w:t xml:space="preserve"> </w:t>
      </w:r>
      <w:r w:rsidRPr="009B122B">
        <w:rPr>
          <w:rFonts w:cs="Arial"/>
          <w:sz w:val="22"/>
        </w:rPr>
        <w:t>Is this a seasonal pattern?</w:t>
      </w:r>
    </w:p>
    <w:p w14:paraId="1B287237" w14:textId="2C82770F" w:rsidR="001745A1" w:rsidRPr="009B122B" w:rsidRDefault="00123124" w:rsidP="00FA27CB">
      <w:pPr>
        <w:pStyle w:val="ListParagraph"/>
        <w:numPr>
          <w:ilvl w:val="0"/>
          <w:numId w:val="34"/>
        </w:numPr>
        <w:spacing w:after="0"/>
        <w:rPr>
          <w:rFonts w:cs="Arial"/>
          <w:sz w:val="22"/>
        </w:rPr>
      </w:pPr>
      <w:r w:rsidRPr="009B122B">
        <w:rPr>
          <w:rFonts w:cs="Arial"/>
          <w:sz w:val="22"/>
        </w:rPr>
        <w:lastRenderedPageBreak/>
        <w:t>What kinds of people are engaged in these activities? Consider: women, men, young men, young women, children, ethnic groups, minorities etc</w:t>
      </w:r>
      <w:r w:rsidR="00B40DED">
        <w:rPr>
          <w:rFonts w:cs="Arial"/>
          <w:sz w:val="22"/>
        </w:rPr>
        <w:t>.</w:t>
      </w:r>
    </w:p>
    <w:p w14:paraId="3CF4D79A" w14:textId="52F968BA" w:rsidR="001745A1" w:rsidRPr="009B122B" w:rsidRDefault="001745A1" w:rsidP="001745A1">
      <w:pPr>
        <w:autoSpaceDE w:val="0"/>
        <w:autoSpaceDN w:val="0"/>
        <w:adjustRightInd w:val="0"/>
        <w:spacing w:before="240" w:after="120"/>
        <w:rPr>
          <w:rFonts w:cs="Arial"/>
          <w:b/>
          <w:bCs/>
          <w:sz w:val="22"/>
          <w:szCs w:val="22"/>
        </w:rPr>
      </w:pPr>
      <w:r w:rsidRPr="009B122B">
        <w:rPr>
          <w:rFonts w:cs="Arial"/>
          <w:b/>
          <w:bCs/>
          <w:sz w:val="22"/>
          <w:szCs w:val="22"/>
        </w:rPr>
        <w:t xml:space="preserve">In relation to: Transport and safety </w:t>
      </w:r>
    </w:p>
    <w:p w14:paraId="101F3026" w14:textId="64E0DABB" w:rsidR="001745A1" w:rsidRPr="009B122B" w:rsidRDefault="001745A1" w:rsidP="00FA27CB">
      <w:pPr>
        <w:pStyle w:val="ListParagraph"/>
        <w:numPr>
          <w:ilvl w:val="0"/>
          <w:numId w:val="33"/>
        </w:numPr>
        <w:spacing w:after="0"/>
        <w:rPr>
          <w:rFonts w:cs="Arial"/>
          <w:sz w:val="22"/>
        </w:rPr>
      </w:pPr>
      <w:r w:rsidRPr="009B122B">
        <w:rPr>
          <w:rFonts w:cs="Arial"/>
          <w:sz w:val="22"/>
        </w:rPr>
        <w:t xml:space="preserve">What forms of public transport to the main areas of employment are available to people living in the area of interest? </w:t>
      </w:r>
    </w:p>
    <w:p w14:paraId="0E5B2E76" w14:textId="77777777" w:rsidR="001745A1" w:rsidRPr="009B122B" w:rsidRDefault="001745A1" w:rsidP="00FA27CB">
      <w:pPr>
        <w:pStyle w:val="ListParagraph"/>
        <w:numPr>
          <w:ilvl w:val="1"/>
          <w:numId w:val="47"/>
        </w:numPr>
        <w:spacing w:after="0"/>
        <w:rPr>
          <w:rFonts w:cs="Arial"/>
          <w:sz w:val="22"/>
        </w:rPr>
      </w:pPr>
      <w:r w:rsidRPr="009B122B">
        <w:rPr>
          <w:rFonts w:cs="Arial"/>
          <w:sz w:val="22"/>
        </w:rPr>
        <w:t>Do men and women use different forms of transportation? If so why?</w:t>
      </w:r>
    </w:p>
    <w:p w14:paraId="6832ACBA" w14:textId="241E49BA" w:rsidR="001745A1" w:rsidRPr="009B122B" w:rsidRDefault="001745A1" w:rsidP="00FA27CB">
      <w:pPr>
        <w:pStyle w:val="ListParagraph"/>
        <w:numPr>
          <w:ilvl w:val="1"/>
          <w:numId w:val="47"/>
        </w:numPr>
        <w:spacing w:after="0"/>
        <w:rPr>
          <w:rFonts w:cs="Arial"/>
          <w:sz w:val="22"/>
        </w:rPr>
      </w:pPr>
      <w:r w:rsidRPr="009B122B">
        <w:rPr>
          <w:rFonts w:cs="Arial"/>
          <w:sz w:val="22"/>
        </w:rPr>
        <w:t>How accessible are these forms of transport – timetables, picking up and dropping off areas etc</w:t>
      </w:r>
      <w:r w:rsidR="00B40DED">
        <w:rPr>
          <w:rFonts w:cs="Arial"/>
          <w:sz w:val="22"/>
        </w:rPr>
        <w:t>.</w:t>
      </w:r>
    </w:p>
    <w:p w14:paraId="6E1C7046" w14:textId="3108C21B" w:rsidR="001745A1" w:rsidRPr="009B122B" w:rsidRDefault="001745A1" w:rsidP="00FA27CB">
      <w:pPr>
        <w:pStyle w:val="ListParagraph"/>
        <w:numPr>
          <w:ilvl w:val="1"/>
          <w:numId w:val="47"/>
        </w:numPr>
        <w:spacing w:after="0"/>
        <w:rPr>
          <w:rFonts w:cs="Arial"/>
          <w:sz w:val="22"/>
        </w:rPr>
      </w:pPr>
      <w:r w:rsidRPr="009B122B">
        <w:rPr>
          <w:rFonts w:cs="Arial"/>
          <w:sz w:val="22"/>
        </w:rPr>
        <w:t>What costs are associated with these forms of transport?</w:t>
      </w:r>
    </w:p>
    <w:p w14:paraId="4545EBDF" w14:textId="678D03A3" w:rsidR="001745A1" w:rsidRPr="009B122B" w:rsidRDefault="001745A1" w:rsidP="00FA27CB">
      <w:pPr>
        <w:pStyle w:val="ListParagraph"/>
        <w:numPr>
          <w:ilvl w:val="0"/>
          <w:numId w:val="33"/>
        </w:numPr>
        <w:spacing w:after="0"/>
        <w:rPr>
          <w:rFonts w:cs="Arial"/>
          <w:sz w:val="22"/>
        </w:rPr>
      </w:pPr>
      <w:r w:rsidRPr="009B122B">
        <w:rPr>
          <w:rFonts w:cs="Arial"/>
          <w:sz w:val="22"/>
        </w:rPr>
        <w:t>Are transportation systems safe for women, men, youth, children</w:t>
      </w:r>
      <w:r w:rsidR="00B40DED">
        <w:rPr>
          <w:rFonts w:cs="Arial"/>
          <w:sz w:val="22"/>
        </w:rPr>
        <w:t>,</w:t>
      </w:r>
      <w:r w:rsidRPr="009B122B">
        <w:rPr>
          <w:rFonts w:cs="Arial"/>
          <w:sz w:val="22"/>
        </w:rPr>
        <w:t xml:space="preserve"> and the elderly?</w:t>
      </w:r>
    </w:p>
    <w:p w14:paraId="2E061010" w14:textId="371053AF" w:rsidR="001745A1" w:rsidRPr="009B122B" w:rsidRDefault="001745A1" w:rsidP="00FA27CB">
      <w:pPr>
        <w:pStyle w:val="ListParagraph"/>
        <w:numPr>
          <w:ilvl w:val="0"/>
          <w:numId w:val="33"/>
        </w:numPr>
        <w:spacing w:after="0"/>
        <w:rPr>
          <w:rFonts w:cs="Arial"/>
          <w:sz w:val="22"/>
        </w:rPr>
      </w:pPr>
      <w:r w:rsidRPr="009B122B">
        <w:rPr>
          <w:rFonts w:cs="Arial"/>
          <w:sz w:val="22"/>
        </w:rPr>
        <w:t xml:space="preserve">To what extent does the availability of adequate affordable transportation affect household ability to access work? For men and women of all ages? </w:t>
      </w:r>
    </w:p>
    <w:p w14:paraId="1A5D919C" w14:textId="77777777" w:rsidR="00B12E82" w:rsidRPr="009B122B" w:rsidRDefault="00B12E82" w:rsidP="00B12E82">
      <w:pPr>
        <w:autoSpaceDE w:val="0"/>
        <w:autoSpaceDN w:val="0"/>
        <w:adjustRightInd w:val="0"/>
        <w:spacing w:before="240" w:after="120"/>
        <w:rPr>
          <w:rFonts w:cs="Arial"/>
          <w:b/>
          <w:bCs/>
          <w:sz w:val="22"/>
          <w:szCs w:val="22"/>
        </w:rPr>
      </w:pPr>
      <w:r w:rsidRPr="009B122B">
        <w:rPr>
          <w:rFonts w:cs="Arial"/>
          <w:b/>
          <w:bCs/>
          <w:sz w:val="22"/>
          <w:szCs w:val="22"/>
        </w:rPr>
        <w:t xml:space="preserve">In relation to: </w:t>
      </w:r>
      <w:r w:rsidR="00CB210B" w:rsidRPr="009B122B">
        <w:rPr>
          <w:rFonts w:cs="Arial"/>
          <w:b/>
          <w:bCs/>
          <w:sz w:val="22"/>
          <w:szCs w:val="22"/>
        </w:rPr>
        <w:t xml:space="preserve">Employment opportunities </w:t>
      </w:r>
    </w:p>
    <w:p w14:paraId="12A7D455" w14:textId="38FF1ECA" w:rsidR="00CB210B" w:rsidRPr="009B122B" w:rsidRDefault="00CB210B" w:rsidP="00FA27CB">
      <w:pPr>
        <w:pStyle w:val="ListParagraph"/>
        <w:numPr>
          <w:ilvl w:val="0"/>
          <w:numId w:val="40"/>
        </w:numPr>
        <w:spacing w:after="0"/>
        <w:rPr>
          <w:rFonts w:cs="Arial"/>
          <w:sz w:val="22"/>
        </w:rPr>
      </w:pPr>
      <w:r w:rsidRPr="009B122B">
        <w:rPr>
          <w:rFonts w:cs="Arial"/>
          <w:sz w:val="22"/>
        </w:rPr>
        <w:t xml:space="preserve">Is the </w:t>
      </w:r>
      <w:r w:rsidR="00B40DED">
        <w:rPr>
          <w:rFonts w:cs="Arial"/>
          <w:sz w:val="22"/>
        </w:rPr>
        <w:t>go</w:t>
      </w:r>
      <w:r w:rsidRPr="009B122B">
        <w:rPr>
          <w:rFonts w:cs="Arial"/>
          <w:sz w:val="22"/>
        </w:rPr>
        <w:t>vernment considering introducing any policies/ labour programmes to generate employment opportunities?</w:t>
      </w:r>
    </w:p>
    <w:p w14:paraId="4B897F5E" w14:textId="77777777" w:rsidR="00CB210B" w:rsidRPr="009B122B" w:rsidRDefault="00CB210B" w:rsidP="00FA27CB">
      <w:pPr>
        <w:pStyle w:val="ListParagraph"/>
        <w:numPr>
          <w:ilvl w:val="0"/>
          <w:numId w:val="40"/>
        </w:numPr>
        <w:spacing w:after="0"/>
        <w:rPr>
          <w:rFonts w:cs="Arial"/>
          <w:sz w:val="22"/>
        </w:rPr>
      </w:pPr>
      <w:r w:rsidRPr="009B122B">
        <w:rPr>
          <w:rFonts w:cs="Arial"/>
          <w:sz w:val="22"/>
        </w:rPr>
        <w:t xml:space="preserve">What are the trends in types of employment opportunities available? What are the implications of these trends on the displaced population? Are these trends likely to increase or decrease over time? What are the drivers and influencers of these trends? </w:t>
      </w:r>
    </w:p>
    <w:p w14:paraId="74E825B7" w14:textId="77777777" w:rsidR="00CB210B" w:rsidRPr="009B122B" w:rsidRDefault="00CB210B" w:rsidP="00FA27CB">
      <w:pPr>
        <w:pStyle w:val="ListParagraph"/>
        <w:numPr>
          <w:ilvl w:val="0"/>
          <w:numId w:val="40"/>
        </w:numPr>
        <w:spacing w:after="0"/>
        <w:rPr>
          <w:rFonts w:cs="Arial"/>
          <w:sz w:val="22"/>
        </w:rPr>
      </w:pPr>
      <w:r w:rsidRPr="009B122B">
        <w:rPr>
          <w:rFonts w:cs="Arial"/>
          <w:sz w:val="22"/>
        </w:rPr>
        <w:t>Which sectors could have potential to absorb additional labour?</w:t>
      </w:r>
    </w:p>
    <w:p w14:paraId="08FBE541" w14:textId="77777777" w:rsidR="00B70F6F" w:rsidRPr="009B122B" w:rsidRDefault="00B70F6F" w:rsidP="00FA27CB">
      <w:pPr>
        <w:pStyle w:val="ListParagraph"/>
        <w:numPr>
          <w:ilvl w:val="0"/>
          <w:numId w:val="26"/>
        </w:numPr>
        <w:spacing w:after="0"/>
        <w:rPr>
          <w:rFonts w:cs="Arial"/>
          <w:sz w:val="22"/>
        </w:rPr>
      </w:pPr>
      <w:r w:rsidRPr="009B122B">
        <w:rPr>
          <w:rFonts w:cs="Arial"/>
          <w:sz w:val="22"/>
        </w:rPr>
        <w:t xml:space="preserve">Are there any alternative sources of employment for </w:t>
      </w:r>
      <w:r w:rsidR="00CB210B" w:rsidRPr="009B122B">
        <w:rPr>
          <w:rFonts w:cs="Arial"/>
          <w:sz w:val="22"/>
        </w:rPr>
        <w:t xml:space="preserve">the displaced? </w:t>
      </w:r>
      <w:r w:rsidRPr="009B122B">
        <w:rPr>
          <w:rFonts w:cs="Arial"/>
          <w:sz w:val="22"/>
        </w:rPr>
        <w:t>What, where, how?</w:t>
      </w:r>
    </w:p>
    <w:p w14:paraId="0F65439D" w14:textId="2E4D0A65" w:rsidR="004300CF" w:rsidRPr="009B122B" w:rsidRDefault="00B70F6F" w:rsidP="00FA27CB">
      <w:pPr>
        <w:pStyle w:val="ListParagraph"/>
        <w:numPr>
          <w:ilvl w:val="0"/>
          <w:numId w:val="41"/>
        </w:numPr>
        <w:spacing w:after="200" w:line="276" w:lineRule="auto"/>
        <w:jc w:val="left"/>
        <w:rPr>
          <w:rFonts w:cs="Arial"/>
          <w:sz w:val="22"/>
        </w:rPr>
      </w:pPr>
      <w:r w:rsidRPr="009B122B">
        <w:rPr>
          <w:rFonts w:cs="Arial"/>
          <w:sz w:val="22"/>
        </w:rPr>
        <w:t xml:space="preserve">Are there any seasonally significant </w:t>
      </w:r>
      <w:r w:rsidR="00CB210B" w:rsidRPr="009B122B">
        <w:rPr>
          <w:rFonts w:cs="Arial"/>
          <w:sz w:val="22"/>
        </w:rPr>
        <w:t>employment opportunities</w:t>
      </w:r>
      <w:r w:rsidRPr="009B122B">
        <w:rPr>
          <w:rFonts w:cs="Arial"/>
          <w:sz w:val="22"/>
        </w:rPr>
        <w:t xml:space="preserve"> within the next </w:t>
      </w:r>
      <w:r w:rsidR="005875E9">
        <w:rPr>
          <w:rFonts w:cs="Arial"/>
          <w:sz w:val="22"/>
        </w:rPr>
        <w:t>two to three</w:t>
      </w:r>
      <w:r w:rsidRPr="009B122B">
        <w:rPr>
          <w:rFonts w:cs="Arial"/>
          <w:sz w:val="22"/>
        </w:rPr>
        <w:t xml:space="preserve"> months</w:t>
      </w:r>
      <w:r w:rsidR="00CB210B" w:rsidRPr="009B122B">
        <w:rPr>
          <w:rFonts w:cs="Arial"/>
          <w:sz w:val="22"/>
        </w:rPr>
        <w:t xml:space="preserve">? </w:t>
      </w:r>
    </w:p>
    <w:p w14:paraId="3E119675" w14:textId="128B7940" w:rsidR="004300CF" w:rsidRPr="009B122B" w:rsidRDefault="004300CF" w:rsidP="004300CF">
      <w:pPr>
        <w:rPr>
          <w:rFonts w:eastAsia="Times New Roman" w:cs="Arial"/>
          <w:color w:val="000000"/>
          <w:sz w:val="22"/>
          <w:szCs w:val="22"/>
        </w:rPr>
      </w:pPr>
      <w:r w:rsidRPr="009B122B">
        <w:rPr>
          <w:rFonts w:eastAsia="Times New Roman" w:cs="Arial"/>
          <w:color w:val="000000"/>
          <w:sz w:val="22"/>
          <w:szCs w:val="22"/>
        </w:rPr>
        <w:t>In conclusion, what are the main employment opportunities for the people living in the area of interest</w:t>
      </w:r>
      <w:r w:rsidR="005875E9">
        <w:rPr>
          <w:rFonts w:eastAsia="Times New Roman" w:cs="Arial"/>
          <w:color w:val="000000"/>
          <w:sz w:val="22"/>
          <w:szCs w:val="22"/>
        </w:rPr>
        <w:t>,</w:t>
      </w:r>
      <w:r w:rsidRPr="009B122B">
        <w:rPr>
          <w:rFonts w:eastAsia="Times New Roman" w:cs="Arial"/>
          <w:color w:val="000000"/>
          <w:sz w:val="22"/>
          <w:szCs w:val="22"/>
        </w:rPr>
        <w:t xml:space="preserve"> and what can be done to enhance their access to more sustainable forms of employment?</w:t>
      </w:r>
    </w:p>
    <w:p w14:paraId="218599B9" w14:textId="113FEF45" w:rsidR="00412FEB" w:rsidRPr="009B122B" w:rsidRDefault="00412FEB">
      <w:pPr>
        <w:spacing w:after="200" w:line="276" w:lineRule="auto"/>
        <w:jc w:val="left"/>
        <w:rPr>
          <w:rFonts w:eastAsiaTheme="majorEastAsia" w:cs="Arial"/>
          <w:b/>
          <w:bCs/>
          <w:color w:val="66D3B4" w:themeColor="accent1"/>
          <w:sz w:val="22"/>
          <w:szCs w:val="22"/>
        </w:rPr>
      </w:pPr>
    </w:p>
    <w:p w14:paraId="2898953C" w14:textId="5B1DCE71" w:rsidR="00B70F6F" w:rsidRPr="009B122B" w:rsidRDefault="00CB210B" w:rsidP="00865C67">
      <w:pPr>
        <w:pStyle w:val="Heading3"/>
        <w:rPr>
          <w:rFonts w:ascii="Calibri" w:hAnsi="Calibri" w:cs="Arial"/>
          <w:sz w:val="22"/>
          <w:szCs w:val="22"/>
        </w:rPr>
      </w:pPr>
      <w:r w:rsidRPr="009B122B">
        <w:rPr>
          <w:rFonts w:ascii="Calibri" w:hAnsi="Calibri" w:cs="Arial"/>
          <w:sz w:val="22"/>
          <w:szCs w:val="22"/>
        </w:rPr>
        <w:t xml:space="preserve">8. </w:t>
      </w:r>
      <w:r w:rsidR="005B0714" w:rsidRPr="009B122B">
        <w:rPr>
          <w:rFonts w:ascii="Calibri" w:hAnsi="Calibri" w:cs="Arial"/>
          <w:sz w:val="22"/>
          <w:szCs w:val="22"/>
        </w:rPr>
        <w:t>Social protection</w:t>
      </w:r>
    </w:p>
    <w:p w14:paraId="7E1C92F1" w14:textId="60EB0001" w:rsidR="001745A1" w:rsidRPr="009B122B" w:rsidRDefault="00F2646E" w:rsidP="00FA27CB">
      <w:pPr>
        <w:pStyle w:val="ListParagraph"/>
        <w:widowControl w:val="0"/>
        <w:numPr>
          <w:ilvl w:val="0"/>
          <w:numId w:val="26"/>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Does the social protection administration system use any institutions,</w:t>
      </w:r>
      <w:r w:rsidR="001745A1" w:rsidRPr="009B122B">
        <w:rPr>
          <w:rFonts w:eastAsiaTheme="minorHAnsi" w:cs="Arial"/>
          <w:sz w:val="22"/>
          <w:lang w:eastAsia="en-US"/>
        </w:rPr>
        <w:t xml:space="preserve"> </w:t>
      </w:r>
      <w:r w:rsidRPr="009B122B">
        <w:rPr>
          <w:rFonts w:eastAsiaTheme="minorHAnsi" w:cs="Arial"/>
          <w:sz w:val="22"/>
          <w:lang w:eastAsia="en-US"/>
        </w:rPr>
        <w:t>processes</w:t>
      </w:r>
      <w:r w:rsidR="005875E9">
        <w:rPr>
          <w:rFonts w:eastAsiaTheme="minorHAnsi" w:cs="Arial"/>
          <w:sz w:val="22"/>
          <w:lang w:eastAsia="en-US"/>
        </w:rPr>
        <w:t>,</w:t>
      </w:r>
      <w:r w:rsidRPr="009B122B">
        <w:rPr>
          <w:rFonts w:eastAsiaTheme="minorHAnsi" w:cs="Arial"/>
          <w:sz w:val="22"/>
          <w:lang w:eastAsia="en-US"/>
        </w:rPr>
        <w:t xml:space="preserve"> or technology that could be used to deliver humanitarian</w:t>
      </w:r>
      <w:r w:rsidR="001745A1" w:rsidRPr="009B122B">
        <w:rPr>
          <w:rFonts w:eastAsiaTheme="minorHAnsi" w:cs="Arial"/>
          <w:sz w:val="22"/>
          <w:lang w:eastAsia="en-US"/>
        </w:rPr>
        <w:t xml:space="preserve"> </w:t>
      </w:r>
      <w:r w:rsidRPr="009B122B">
        <w:rPr>
          <w:rFonts w:eastAsiaTheme="minorHAnsi" w:cs="Arial"/>
          <w:sz w:val="22"/>
          <w:lang w:eastAsia="en-US"/>
        </w:rPr>
        <w:t>assistance (for example, during beneficiary registration, enrolment,</w:t>
      </w:r>
      <w:r w:rsidR="001745A1" w:rsidRPr="009B122B">
        <w:rPr>
          <w:rFonts w:eastAsiaTheme="minorHAnsi" w:cs="Arial"/>
          <w:sz w:val="22"/>
          <w:lang w:eastAsia="en-US"/>
        </w:rPr>
        <w:t xml:space="preserve"> </w:t>
      </w:r>
      <w:r w:rsidRPr="009B122B">
        <w:rPr>
          <w:rFonts w:eastAsiaTheme="minorHAnsi" w:cs="Arial"/>
          <w:sz w:val="22"/>
          <w:lang w:eastAsia="en-US"/>
        </w:rPr>
        <w:t>delivery of assistance, monitoring, grievance etc.)?</w:t>
      </w:r>
    </w:p>
    <w:p w14:paraId="407FFBFE" w14:textId="293E1C97" w:rsidR="00F2646E" w:rsidRPr="009B122B" w:rsidRDefault="00F2646E" w:rsidP="00FA27CB">
      <w:pPr>
        <w:pStyle w:val="ListParagraph"/>
        <w:widowControl w:val="0"/>
        <w:numPr>
          <w:ilvl w:val="0"/>
          <w:numId w:val="26"/>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How can people access these social protection programmes?</w:t>
      </w:r>
    </w:p>
    <w:p w14:paraId="6F9BD047" w14:textId="198D2150" w:rsidR="00F2646E" w:rsidRPr="009B122B" w:rsidRDefault="00F2646E" w:rsidP="00FA27CB">
      <w:pPr>
        <w:pStyle w:val="ListParagraph"/>
        <w:widowControl w:val="0"/>
        <w:numPr>
          <w:ilvl w:val="0"/>
          <w:numId w:val="48"/>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What are the processes for registering an application and how long</w:t>
      </w:r>
      <w:r w:rsidR="00D209E9" w:rsidRPr="009B122B">
        <w:rPr>
          <w:rFonts w:eastAsiaTheme="minorHAnsi" w:cs="Arial"/>
          <w:sz w:val="22"/>
          <w:lang w:eastAsia="en-US"/>
        </w:rPr>
        <w:t xml:space="preserve"> </w:t>
      </w:r>
      <w:r w:rsidRPr="009B122B">
        <w:rPr>
          <w:rFonts w:eastAsiaTheme="minorHAnsi" w:cs="Arial"/>
          <w:sz w:val="22"/>
          <w:lang w:eastAsia="en-US"/>
        </w:rPr>
        <w:t>does it take?</w:t>
      </w:r>
    </w:p>
    <w:p w14:paraId="47921413" w14:textId="3A7DB630" w:rsidR="00F2646E" w:rsidRPr="009B122B" w:rsidRDefault="00F2646E" w:rsidP="00FA27CB">
      <w:pPr>
        <w:pStyle w:val="ListParagraph"/>
        <w:widowControl w:val="0"/>
        <w:numPr>
          <w:ilvl w:val="0"/>
          <w:numId w:val="48"/>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What documentation is needed to confirm identity and eligibility?</w:t>
      </w:r>
    </w:p>
    <w:p w14:paraId="3D1A4D8A" w14:textId="08F674D2" w:rsidR="00F2646E" w:rsidRPr="009B122B" w:rsidRDefault="00F2646E" w:rsidP="00FA27CB">
      <w:pPr>
        <w:pStyle w:val="ListParagraph"/>
        <w:widowControl w:val="0"/>
        <w:numPr>
          <w:ilvl w:val="0"/>
          <w:numId w:val="48"/>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Is the programme open to receive applications or when is the next</w:t>
      </w:r>
      <w:r w:rsidR="004300CF" w:rsidRPr="009B122B">
        <w:rPr>
          <w:rFonts w:eastAsiaTheme="minorHAnsi" w:cs="Arial"/>
          <w:sz w:val="22"/>
          <w:lang w:eastAsia="en-US"/>
        </w:rPr>
        <w:t xml:space="preserve"> </w:t>
      </w:r>
      <w:r w:rsidRPr="009B122B">
        <w:rPr>
          <w:rFonts w:eastAsiaTheme="minorHAnsi" w:cs="Arial"/>
          <w:sz w:val="22"/>
          <w:lang w:eastAsia="en-US"/>
        </w:rPr>
        <w:t>window for applications?</w:t>
      </w:r>
    </w:p>
    <w:p w14:paraId="351D6B18" w14:textId="64157B30" w:rsidR="00F2646E" w:rsidRPr="009B122B" w:rsidRDefault="00F2646E" w:rsidP="00FA27CB">
      <w:pPr>
        <w:pStyle w:val="ListParagraph"/>
        <w:widowControl w:val="0"/>
        <w:numPr>
          <w:ilvl w:val="0"/>
          <w:numId w:val="48"/>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Are there any referral systems?</w:t>
      </w:r>
      <w:r w:rsidR="004E7EC6" w:rsidRPr="009B122B">
        <w:rPr>
          <w:rFonts w:eastAsiaTheme="minorHAnsi" w:cs="Arial"/>
          <w:sz w:val="22"/>
          <w:lang w:eastAsia="en-US"/>
        </w:rPr>
        <w:t xml:space="preserve"> What are they?</w:t>
      </w:r>
    </w:p>
    <w:p w14:paraId="44A247E4" w14:textId="48AA4615" w:rsidR="00F2646E" w:rsidRPr="009B122B" w:rsidRDefault="00F2646E" w:rsidP="00FA27CB">
      <w:pPr>
        <w:pStyle w:val="ListParagraph"/>
        <w:widowControl w:val="0"/>
        <w:numPr>
          <w:ilvl w:val="0"/>
          <w:numId w:val="48"/>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Who is the implementing agency</w:t>
      </w:r>
      <w:r w:rsidR="004E7EC6" w:rsidRPr="009B122B">
        <w:rPr>
          <w:rFonts w:eastAsiaTheme="minorHAnsi" w:cs="Arial"/>
          <w:sz w:val="22"/>
          <w:lang w:eastAsia="en-US"/>
        </w:rPr>
        <w:t xml:space="preserve"> (and who does the referrals)</w:t>
      </w:r>
      <w:r w:rsidR="005875E9">
        <w:rPr>
          <w:rFonts w:eastAsiaTheme="minorHAnsi" w:cs="Arial"/>
          <w:sz w:val="22"/>
          <w:lang w:eastAsia="en-US"/>
        </w:rPr>
        <w:t>?</w:t>
      </w:r>
    </w:p>
    <w:p w14:paraId="20ACDD4E" w14:textId="77777777" w:rsidR="00F2646E" w:rsidRPr="009B122B" w:rsidRDefault="00F2646E" w:rsidP="00F2646E">
      <w:pPr>
        <w:widowControl w:val="0"/>
        <w:autoSpaceDE w:val="0"/>
        <w:autoSpaceDN w:val="0"/>
        <w:adjustRightInd w:val="0"/>
        <w:spacing w:after="0"/>
        <w:jc w:val="left"/>
        <w:rPr>
          <w:rFonts w:eastAsiaTheme="minorHAnsi" w:cs="Arial"/>
          <w:sz w:val="22"/>
          <w:szCs w:val="22"/>
          <w:lang w:eastAsia="en-US"/>
        </w:rPr>
      </w:pPr>
    </w:p>
    <w:p w14:paraId="3E527332" w14:textId="77777777" w:rsidR="004300CF" w:rsidRPr="009B122B" w:rsidRDefault="00F2646E" w:rsidP="00FA27CB">
      <w:pPr>
        <w:pStyle w:val="ListParagraph"/>
        <w:widowControl w:val="0"/>
        <w:numPr>
          <w:ilvl w:val="0"/>
          <w:numId w:val="49"/>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What percentage of the population living in the area of interest is</w:t>
      </w:r>
      <w:r w:rsidR="004300CF" w:rsidRPr="009B122B">
        <w:rPr>
          <w:rFonts w:eastAsiaTheme="minorHAnsi" w:cs="Arial"/>
          <w:sz w:val="22"/>
          <w:lang w:eastAsia="en-US"/>
        </w:rPr>
        <w:t xml:space="preserve"> r</w:t>
      </w:r>
      <w:r w:rsidRPr="009B122B">
        <w:rPr>
          <w:rFonts w:eastAsiaTheme="minorHAnsi" w:cs="Arial"/>
          <w:sz w:val="22"/>
          <w:lang w:eastAsia="en-US"/>
        </w:rPr>
        <w:t>eceiving assistance through these social</w:t>
      </w:r>
      <w:r w:rsidR="004300CF" w:rsidRPr="009B122B">
        <w:rPr>
          <w:rFonts w:eastAsiaTheme="minorHAnsi" w:cs="Arial"/>
          <w:sz w:val="22"/>
          <w:lang w:eastAsia="en-US"/>
        </w:rPr>
        <w:t xml:space="preserve"> </w:t>
      </w:r>
      <w:r w:rsidRPr="009B122B">
        <w:rPr>
          <w:rFonts w:eastAsiaTheme="minorHAnsi" w:cs="Arial"/>
          <w:sz w:val="22"/>
          <w:lang w:eastAsia="en-US"/>
        </w:rPr>
        <w:t>protection programmes?</w:t>
      </w:r>
    </w:p>
    <w:p w14:paraId="652F0B7D" w14:textId="77777777" w:rsidR="004300CF" w:rsidRPr="009B122B" w:rsidRDefault="00F2646E" w:rsidP="00FA27CB">
      <w:pPr>
        <w:pStyle w:val="ListParagraph"/>
        <w:widowControl w:val="0"/>
        <w:numPr>
          <w:ilvl w:val="0"/>
          <w:numId w:val="49"/>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What social protection systems can the displaced populations access (if</w:t>
      </w:r>
      <w:r w:rsidR="004300CF" w:rsidRPr="009B122B">
        <w:rPr>
          <w:rFonts w:eastAsiaTheme="minorHAnsi" w:cs="Arial"/>
          <w:sz w:val="22"/>
          <w:lang w:eastAsia="en-US"/>
        </w:rPr>
        <w:t xml:space="preserve"> </w:t>
      </w:r>
      <w:r w:rsidRPr="009B122B">
        <w:rPr>
          <w:rFonts w:eastAsiaTheme="minorHAnsi" w:cs="Arial"/>
          <w:sz w:val="22"/>
          <w:lang w:eastAsia="en-US"/>
        </w:rPr>
        <w:t>any)?</w:t>
      </w:r>
    </w:p>
    <w:p w14:paraId="16D8A023" w14:textId="243B3B78" w:rsidR="00F2646E" w:rsidRPr="009B122B" w:rsidRDefault="00F2646E" w:rsidP="00FA27CB">
      <w:pPr>
        <w:pStyle w:val="ListParagraph"/>
        <w:widowControl w:val="0"/>
        <w:numPr>
          <w:ilvl w:val="0"/>
          <w:numId w:val="49"/>
        </w:numPr>
        <w:autoSpaceDE w:val="0"/>
        <w:autoSpaceDN w:val="0"/>
        <w:adjustRightInd w:val="0"/>
        <w:spacing w:after="0"/>
        <w:jc w:val="left"/>
        <w:rPr>
          <w:rFonts w:eastAsiaTheme="minorHAnsi" w:cs="Arial"/>
          <w:sz w:val="22"/>
          <w:lang w:eastAsia="en-US"/>
        </w:rPr>
      </w:pPr>
      <w:r w:rsidRPr="009B122B">
        <w:rPr>
          <w:rFonts w:eastAsiaTheme="minorHAnsi" w:cs="Arial"/>
          <w:sz w:val="22"/>
          <w:lang w:eastAsia="en-US"/>
        </w:rPr>
        <w:t>Do any of the social protection programmes have capability to 'scale</w:t>
      </w:r>
      <w:r w:rsidR="004300CF" w:rsidRPr="009B122B">
        <w:rPr>
          <w:rFonts w:eastAsiaTheme="minorHAnsi" w:cs="Arial"/>
          <w:sz w:val="22"/>
          <w:lang w:eastAsia="en-US"/>
        </w:rPr>
        <w:t xml:space="preserve"> </w:t>
      </w:r>
      <w:r w:rsidRPr="009B122B">
        <w:rPr>
          <w:rFonts w:eastAsiaTheme="minorHAnsi" w:cs="Arial"/>
          <w:sz w:val="22"/>
          <w:lang w:eastAsia="en-US"/>
        </w:rPr>
        <w:t>up' the coverage to other shock-affected households (displaced and</w:t>
      </w:r>
      <w:r w:rsidR="004300CF" w:rsidRPr="009B122B">
        <w:rPr>
          <w:rFonts w:eastAsiaTheme="minorHAnsi" w:cs="Arial"/>
          <w:sz w:val="22"/>
          <w:lang w:eastAsia="en-US"/>
        </w:rPr>
        <w:t xml:space="preserve"> </w:t>
      </w:r>
      <w:r w:rsidRPr="009B122B">
        <w:rPr>
          <w:rFonts w:eastAsiaTheme="minorHAnsi" w:cs="Arial"/>
          <w:sz w:val="22"/>
          <w:lang w:eastAsia="en-US"/>
        </w:rPr>
        <w:t>non-displaced)?</w:t>
      </w:r>
    </w:p>
    <w:p w14:paraId="0F841E2F" w14:textId="77777777" w:rsidR="00F2646E" w:rsidRPr="009B122B" w:rsidRDefault="00F2646E" w:rsidP="004300CF">
      <w:pPr>
        <w:widowControl w:val="0"/>
        <w:autoSpaceDE w:val="0"/>
        <w:autoSpaceDN w:val="0"/>
        <w:adjustRightInd w:val="0"/>
        <w:spacing w:after="0"/>
        <w:ind w:left="720"/>
        <w:jc w:val="left"/>
        <w:rPr>
          <w:rFonts w:eastAsiaTheme="minorHAnsi" w:cs="Arial"/>
          <w:sz w:val="22"/>
          <w:szCs w:val="22"/>
          <w:lang w:eastAsia="en-US"/>
        </w:rPr>
      </w:pPr>
      <w:r w:rsidRPr="009B122B">
        <w:rPr>
          <w:rFonts w:eastAsiaTheme="minorHAnsi" w:cs="Arial"/>
          <w:sz w:val="22"/>
          <w:szCs w:val="22"/>
          <w:lang w:eastAsia="en-US"/>
        </w:rPr>
        <w:t>a.     If so, what does this involve?</w:t>
      </w:r>
    </w:p>
    <w:p w14:paraId="5A869EC7" w14:textId="77777777" w:rsidR="00F2646E" w:rsidRPr="009B122B" w:rsidRDefault="00F2646E" w:rsidP="004300CF">
      <w:pPr>
        <w:widowControl w:val="0"/>
        <w:autoSpaceDE w:val="0"/>
        <w:autoSpaceDN w:val="0"/>
        <w:adjustRightInd w:val="0"/>
        <w:spacing w:after="0"/>
        <w:ind w:left="720"/>
        <w:jc w:val="left"/>
        <w:rPr>
          <w:rFonts w:eastAsiaTheme="minorHAnsi" w:cs="Arial"/>
          <w:sz w:val="22"/>
          <w:szCs w:val="22"/>
          <w:lang w:eastAsia="en-US"/>
        </w:rPr>
      </w:pPr>
      <w:r w:rsidRPr="009B122B">
        <w:rPr>
          <w:rFonts w:eastAsiaTheme="minorHAnsi" w:cs="Arial"/>
          <w:sz w:val="22"/>
          <w:szCs w:val="22"/>
          <w:lang w:eastAsia="en-US"/>
        </w:rPr>
        <w:t>b.     How quickly could such a system be mobilised and for how long?</w:t>
      </w:r>
    </w:p>
    <w:p w14:paraId="798630D9" w14:textId="77777777" w:rsidR="00F2646E" w:rsidRPr="009B122B" w:rsidRDefault="00F2646E" w:rsidP="004300CF">
      <w:pPr>
        <w:widowControl w:val="0"/>
        <w:autoSpaceDE w:val="0"/>
        <w:autoSpaceDN w:val="0"/>
        <w:adjustRightInd w:val="0"/>
        <w:spacing w:after="0"/>
        <w:ind w:left="720"/>
        <w:jc w:val="left"/>
        <w:rPr>
          <w:rFonts w:eastAsiaTheme="minorHAnsi" w:cs="Arial"/>
          <w:sz w:val="22"/>
          <w:szCs w:val="22"/>
          <w:lang w:eastAsia="en-US"/>
        </w:rPr>
      </w:pPr>
      <w:r w:rsidRPr="009B122B">
        <w:rPr>
          <w:rFonts w:eastAsiaTheme="minorHAnsi" w:cs="Arial"/>
          <w:sz w:val="22"/>
          <w:szCs w:val="22"/>
          <w:lang w:eastAsia="en-US"/>
        </w:rPr>
        <w:t>c.     What support would be provided?</w:t>
      </w:r>
    </w:p>
    <w:p w14:paraId="2C0CFF00" w14:textId="77777777" w:rsidR="00F2646E" w:rsidRPr="009B122B" w:rsidRDefault="00F2646E" w:rsidP="004300CF">
      <w:pPr>
        <w:widowControl w:val="0"/>
        <w:autoSpaceDE w:val="0"/>
        <w:autoSpaceDN w:val="0"/>
        <w:adjustRightInd w:val="0"/>
        <w:spacing w:after="0"/>
        <w:ind w:left="720"/>
        <w:jc w:val="left"/>
        <w:rPr>
          <w:rFonts w:eastAsiaTheme="minorHAnsi" w:cs="Arial"/>
          <w:sz w:val="22"/>
          <w:szCs w:val="22"/>
          <w:lang w:eastAsia="en-US"/>
        </w:rPr>
      </w:pPr>
      <w:r w:rsidRPr="009B122B">
        <w:rPr>
          <w:rFonts w:eastAsiaTheme="minorHAnsi" w:cs="Arial"/>
          <w:sz w:val="22"/>
          <w:szCs w:val="22"/>
          <w:lang w:eastAsia="en-US"/>
        </w:rPr>
        <w:t>d.     How can the international community support this process?</w:t>
      </w:r>
    </w:p>
    <w:p w14:paraId="761CC9E7" w14:textId="77777777" w:rsidR="003C410B" w:rsidRPr="009B122B" w:rsidRDefault="00241DE4" w:rsidP="00865C67">
      <w:pPr>
        <w:pStyle w:val="Heading3"/>
        <w:rPr>
          <w:rFonts w:ascii="Calibri" w:hAnsi="Calibri" w:cs="Arial"/>
          <w:sz w:val="22"/>
          <w:szCs w:val="22"/>
        </w:rPr>
      </w:pPr>
      <w:r w:rsidRPr="009B122B">
        <w:rPr>
          <w:rFonts w:ascii="Calibri" w:hAnsi="Calibri" w:cs="Arial"/>
          <w:sz w:val="22"/>
          <w:szCs w:val="22"/>
        </w:rPr>
        <w:lastRenderedPageBreak/>
        <w:t>Closing</w:t>
      </w:r>
      <w:r w:rsidR="009537F5" w:rsidRPr="009B122B">
        <w:rPr>
          <w:rFonts w:ascii="Calibri" w:hAnsi="Calibri" w:cs="Arial"/>
          <w:sz w:val="22"/>
          <w:szCs w:val="22"/>
        </w:rPr>
        <w:t xml:space="preserve"> questions</w:t>
      </w:r>
      <w:r w:rsidRPr="009B122B">
        <w:rPr>
          <w:rFonts w:ascii="Calibri" w:hAnsi="Calibri" w:cs="Arial"/>
          <w:sz w:val="22"/>
          <w:szCs w:val="22"/>
        </w:rPr>
        <w:t xml:space="preserve"> and remarks</w:t>
      </w:r>
    </w:p>
    <w:p w14:paraId="497A87B2" w14:textId="77777777" w:rsidR="00241DE4" w:rsidRPr="009B122B" w:rsidRDefault="00241DE4" w:rsidP="00CB4ADE">
      <w:pPr>
        <w:spacing w:after="0"/>
        <w:rPr>
          <w:rFonts w:cs="Arial"/>
          <w:b/>
          <w:sz w:val="22"/>
          <w:szCs w:val="22"/>
        </w:rPr>
      </w:pPr>
    </w:p>
    <w:p w14:paraId="7CB49D57" w14:textId="77777777" w:rsidR="00C179A3" w:rsidRPr="009B122B" w:rsidRDefault="00C179A3" w:rsidP="00F2646E">
      <w:pPr>
        <w:pStyle w:val="ListParagraph"/>
        <w:numPr>
          <w:ilvl w:val="0"/>
          <w:numId w:val="7"/>
        </w:numPr>
        <w:spacing w:after="0"/>
        <w:jc w:val="left"/>
        <w:rPr>
          <w:rFonts w:cs="Arial"/>
          <w:sz w:val="22"/>
        </w:rPr>
      </w:pPr>
      <w:r w:rsidRPr="009B122B">
        <w:rPr>
          <w:rFonts w:cs="Arial"/>
          <w:sz w:val="22"/>
        </w:rPr>
        <w:t>Is there anything we have not asked you or discussed that you think may be relevant to us?</w:t>
      </w:r>
    </w:p>
    <w:p w14:paraId="3804FF1A" w14:textId="77777777" w:rsidR="00C179A3" w:rsidRPr="009B122B" w:rsidRDefault="00C179A3" w:rsidP="00F2646E">
      <w:pPr>
        <w:pStyle w:val="ListParagraph"/>
        <w:numPr>
          <w:ilvl w:val="0"/>
          <w:numId w:val="7"/>
        </w:numPr>
        <w:spacing w:after="0"/>
        <w:jc w:val="left"/>
        <w:rPr>
          <w:rFonts w:cs="Arial"/>
          <w:sz w:val="22"/>
        </w:rPr>
      </w:pPr>
      <w:r w:rsidRPr="009B122B">
        <w:rPr>
          <w:rFonts w:cs="Arial"/>
          <w:sz w:val="22"/>
        </w:rPr>
        <w:t>Lessons from the past: Are there any lessons we can learn from the past?</w:t>
      </w:r>
    </w:p>
    <w:p w14:paraId="32BB62E3" w14:textId="77777777" w:rsidR="00C179A3" w:rsidRPr="009B122B" w:rsidRDefault="00C179A3" w:rsidP="00F2646E">
      <w:pPr>
        <w:pStyle w:val="ListParagraph"/>
        <w:numPr>
          <w:ilvl w:val="0"/>
          <w:numId w:val="8"/>
        </w:numPr>
        <w:spacing w:after="0"/>
        <w:rPr>
          <w:rFonts w:cs="Arial"/>
          <w:sz w:val="22"/>
        </w:rPr>
      </w:pPr>
      <w:r w:rsidRPr="009B122B">
        <w:rPr>
          <w:rFonts w:cs="Arial"/>
          <w:sz w:val="22"/>
        </w:rPr>
        <w:t xml:space="preserve">What the lessons are and their relevance to this </w:t>
      </w:r>
      <w:r w:rsidR="005B0714" w:rsidRPr="009B122B">
        <w:rPr>
          <w:rFonts w:cs="Arial"/>
          <w:sz w:val="22"/>
        </w:rPr>
        <w:t>emergency</w:t>
      </w:r>
      <w:r w:rsidRPr="009B122B">
        <w:rPr>
          <w:rFonts w:cs="Arial"/>
          <w:sz w:val="22"/>
        </w:rPr>
        <w:t>.</w:t>
      </w:r>
    </w:p>
    <w:p w14:paraId="59CD5B28" w14:textId="474F7BB4" w:rsidR="00C179A3" w:rsidRPr="009B122B" w:rsidRDefault="00C179A3" w:rsidP="00F2646E">
      <w:pPr>
        <w:pStyle w:val="ListParagraph"/>
        <w:numPr>
          <w:ilvl w:val="0"/>
          <w:numId w:val="8"/>
        </w:numPr>
        <w:spacing w:after="0"/>
        <w:rPr>
          <w:rFonts w:cs="Arial"/>
          <w:sz w:val="22"/>
        </w:rPr>
      </w:pPr>
      <w:r w:rsidRPr="009B122B">
        <w:rPr>
          <w:rFonts w:cs="Arial"/>
          <w:sz w:val="22"/>
        </w:rPr>
        <w:t>Where to source additional information (</w:t>
      </w:r>
      <w:r w:rsidR="005875E9">
        <w:rPr>
          <w:rFonts w:cs="Arial"/>
          <w:sz w:val="22"/>
        </w:rPr>
        <w:t>d</w:t>
      </w:r>
      <w:r w:rsidRPr="009B122B">
        <w:rPr>
          <w:rFonts w:cs="Arial"/>
          <w:sz w:val="22"/>
        </w:rPr>
        <w:t>ocuments/ key informant contact details).</w:t>
      </w:r>
    </w:p>
    <w:p w14:paraId="362EEC51" w14:textId="77777777" w:rsidR="00461EEB" w:rsidRPr="009B122B" w:rsidRDefault="003C410B" w:rsidP="00F2646E">
      <w:pPr>
        <w:pStyle w:val="ListParagraph"/>
        <w:numPr>
          <w:ilvl w:val="0"/>
          <w:numId w:val="9"/>
        </w:numPr>
        <w:spacing w:after="0"/>
        <w:rPr>
          <w:rFonts w:cs="Arial"/>
          <w:sz w:val="22"/>
        </w:rPr>
      </w:pPr>
      <w:r w:rsidRPr="009B122B">
        <w:rPr>
          <w:rFonts w:cs="Arial"/>
          <w:sz w:val="22"/>
        </w:rPr>
        <w:t>Now that you know wha</w:t>
      </w:r>
      <w:r w:rsidR="00461EEB" w:rsidRPr="009B122B">
        <w:rPr>
          <w:rFonts w:cs="Arial"/>
          <w:sz w:val="22"/>
        </w:rPr>
        <w:t>t we are interested in knowing:</w:t>
      </w:r>
    </w:p>
    <w:p w14:paraId="412CB0A6" w14:textId="77777777" w:rsidR="003C410B" w:rsidRPr="009B122B" w:rsidRDefault="00461EEB" w:rsidP="00F2646E">
      <w:pPr>
        <w:pStyle w:val="ListParagraph"/>
        <w:numPr>
          <w:ilvl w:val="0"/>
          <w:numId w:val="10"/>
        </w:numPr>
        <w:spacing w:after="0"/>
        <w:rPr>
          <w:rFonts w:cs="Arial"/>
          <w:sz w:val="22"/>
        </w:rPr>
      </w:pPr>
      <w:r w:rsidRPr="009B122B">
        <w:rPr>
          <w:rFonts w:cs="Arial"/>
          <w:sz w:val="22"/>
        </w:rPr>
        <w:t>I</w:t>
      </w:r>
      <w:r w:rsidR="003C410B" w:rsidRPr="009B122B">
        <w:rPr>
          <w:rFonts w:cs="Arial"/>
          <w:sz w:val="22"/>
        </w:rPr>
        <w:t>s there anyone else you think we should speak to?</w:t>
      </w:r>
    </w:p>
    <w:p w14:paraId="6A81A63F" w14:textId="77777777" w:rsidR="00EC053F" w:rsidRPr="009B122B" w:rsidRDefault="00461EEB" w:rsidP="00F2646E">
      <w:pPr>
        <w:pStyle w:val="ListParagraph"/>
        <w:numPr>
          <w:ilvl w:val="0"/>
          <w:numId w:val="10"/>
        </w:numPr>
        <w:spacing w:after="0"/>
        <w:rPr>
          <w:rFonts w:cs="Arial"/>
          <w:sz w:val="22"/>
        </w:rPr>
      </w:pPr>
      <w:r w:rsidRPr="009B122B">
        <w:rPr>
          <w:rFonts w:cs="Arial"/>
          <w:sz w:val="22"/>
        </w:rPr>
        <w:t>I</w:t>
      </w:r>
      <w:r w:rsidR="003C410B" w:rsidRPr="009B122B">
        <w:rPr>
          <w:rFonts w:cs="Arial"/>
          <w:sz w:val="22"/>
        </w:rPr>
        <w:t>s there anything we have not asked you</w:t>
      </w:r>
      <w:r w:rsidRPr="009B122B">
        <w:rPr>
          <w:rFonts w:cs="Arial"/>
          <w:sz w:val="22"/>
        </w:rPr>
        <w:t>,</w:t>
      </w:r>
      <w:r w:rsidR="003C410B" w:rsidRPr="009B122B">
        <w:rPr>
          <w:rFonts w:cs="Arial"/>
          <w:sz w:val="22"/>
        </w:rPr>
        <w:t xml:space="preserve"> that you think we should know?</w:t>
      </w:r>
    </w:p>
    <w:p w14:paraId="0AD3A5D7" w14:textId="77777777" w:rsidR="00461EEB" w:rsidRPr="009B122B" w:rsidRDefault="00461EEB" w:rsidP="00CB4ADE">
      <w:pPr>
        <w:pStyle w:val="ListParagraph"/>
        <w:numPr>
          <w:ilvl w:val="0"/>
          <w:numId w:val="0"/>
        </w:numPr>
        <w:spacing w:after="0"/>
        <w:ind w:left="360"/>
        <w:rPr>
          <w:rFonts w:cs="Arial"/>
          <w:sz w:val="22"/>
        </w:rPr>
      </w:pPr>
    </w:p>
    <w:p w14:paraId="748DF29B" w14:textId="77777777" w:rsidR="00461EEB" w:rsidRPr="009B122B" w:rsidRDefault="00461EEB" w:rsidP="00CB4ADE">
      <w:pPr>
        <w:spacing w:after="0"/>
        <w:rPr>
          <w:rFonts w:cs="Arial"/>
          <w:sz w:val="22"/>
          <w:szCs w:val="22"/>
        </w:rPr>
      </w:pPr>
      <w:r w:rsidRPr="009B122B">
        <w:rPr>
          <w:rFonts w:cs="Arial"/>
          <w:b/>
          <w:sz w:val="22"/>
          <w:szCs w:val="22"/>
        </w:rPr>
        <w:t>Concluding the discussion</w:t>
      </w:r>
    </w:p>
    <w:p w14:paraId="04A12BC8" w14:textId="4F498DB1" w:rsidR="00461EEB" w:rsidRPr="009B122B" w:rsidRDefault="00461EEB" w:rsidP="00F2646E">
      <w:pPr>
        <w:pStyle w:val="ListParagraph"/>
        <w:numPr>
          <w:ilvl w:val="0"/>
          <w:numId w:val="6"/>
        </w:numPr>
        <w:spacing w:after="0"/>
        <w:rPr>
          <w:rFonts w:cs="Arial"/>
          <w:sz w:val="22"/>
        </w:rPr>
      </w:pPr>
      <w:r w:rsidRPr="009B122B">
        <w:rPr>
          <w:rFonts w:cs="Arial"/>
          <w:sz w:val="22"/>
        </w:rPr>
        <w:t xml:space="preserve">Highlight aspects that have been most interesting or useful to you, so the key informant can see that they have helped you. </w:t>
      </w:r>
    </w:p>
    <w:p w14:paraId="05BA0E21" w14:textId="77777777" w:rsidR="00461EEB" w:rsidRPr="009B122B" w:rsidRDefault="00461EEB" w:rsidP="00F2646E">
      <w:pPr>
        <w:pStyle w:val="ListParagraph"/>
        <w:numPr>
          <w:ilvl w:val="0"/>
          <w:numId w:val="6"/>
        </w:numPr>
        <w:spacing w:after="0"/>
        <w:rPr>
          <w:rFonts w:cs="Arial"/>
          <w:sz w:val="22"/>
        </w:rPr>
      </w:pPr>
      <w:r w:rsidRPr="009B122B">
        <w:rPr>
          <w:rFonts w:cs="Arial"/>
          <w:sz w:val="22"/>
        </w:rPr>
        <w:t>Remind the key informant of any documents/ contacts that they suggested sharing with you.</w:t>
      </w:r>
    </w:p>
    <w:p w14:paraId="4DBCADD4" w14:textId="53CDAF51" w:rsidR="00130B50" w:rsidRPr="009B122B" w:rsidRDefault="00130B50" w:rsidP="00F2646E">
      <w:pPr>
        <w:pStyle w:val="ListParagraph"/>
        <w:numPr>
          <w:ilvl w:val="0"/>
          <w:numId w:val="6"/>
        </w:numPr>
        <w:spacing w:after="0"/>
        <w:rPr>
          <w:rFonts w:cs="Arial"/>
          <w:sz w:val="22"/>
        </w:rPr>
      </w:pPr>
      <w:r w:rsidRPr="009B122B">
        <w:rPr>
          <w:rFonts w:cs="Arial"/>
          <w:sz w:val="22"/>
        </w:rPr>
        <w:t>Thank the key informant</w:t>
      </w:r>
      <w:r w:rsidR="005875E9">
        <w:rPr>
          <w:rFonts w:cs="Arial"/>
          <w:sz w:val="22"/>
        </w:rPr>
        <w:t xml:space="preserve"> and organise a future meeting if needed.</w:t>
      </w:r>
    </w:p>
    <w:sectPr w:rsidR="00130B50" w:rsidRPr="009B122B">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465611" w14:textId="77777777" w:rsidR="00B96FDE" w:rsidRDefault="00B96FDE" w:rsidP="004B5050">
      <w:pPr>
        <w:spacing w:after="0"/>
      </w:pPr>
      <w:r>
        <w:separator/>
      </w:r>
    </w:p>
  </w:endnote>
  <w:endnote w:type="continuationSeparator" w:id="0">
    <w:p w14:paraId="107ABCDB" w14:textId="77777777" w:rsidR="00B96FDE" w:rsidRDefault="00B96FDE" w:rsidP="004B50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D76E9" w14:textId="5CCAD96B" w:rsidR="00D33F83" w:rsidRDefault="00D33F83" w:rsidP="004B5050">
    <w:pPr>
      <w:pStyle w:val="Head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C206A" w14:textId="77777777" w:rsidR="00B96FDE" w:rsidRDefault="00B96FDE" w:rsidP="004B5050">
      <w:pPr>
        <w:spacing w:after="0"/>
      </w:pPr>
      <w:r>
        <w:separator/>
      </w:r>
    </w:p>
  </w:footnote>
  <w:footnote w:type="continuationSeparator" w:id="0">
    <w:p w14:paraId="248F5A25" w14:textId="77777777" w:rsidR="00B96FDE" w:rsidRDefault="00B96FDE" w:rsidP="004B5050">
      <w:pPr>
        <w:spacing w:after="0"/>
      </w:pPr>
      <w:r>
        <w:continuationSeparator/>
      </w:r>
    </w:p>
  </w:footnote>
  <w:footnote w:id="1">
    <w:p w14:paraId="0AAC5E56" w14:textId="4CB35EAF" w:rsidR="00D33F83" w:rsidRPr="009B122B" w:rsidRDefault="00D33F83" w:rsidP="00CB4ADE">
      <w:pPr>
        <w:autoSpaceDE w:val="0"/>
        <w:autoSpaceDN w:val="0"/>
        <w:adjustRightInd w:val="0"/>
        <w:spacing w:after="0"/>
        <w:jc w:val="left"/>
        <w:rPr>
          <w:rFonts w:asciiTheme="minorHAnsi" w:hAnsiTheme="minorHAnsi" w:cs="Arial"/>
          <w:bCs/>
          <w:color w:val="000000"/>
          <w:sz w:val="18"/>
          <w:szCs w:val="18"/>
        </w:rPr>
      </w:pPr>
      <w:r w:rsidRPr="009B122B">
        <w:rPr>
          <w:rStyle w:val="FootnoteReference"/>
          <w:rFonts w:asciiTheme="minorHAnsi" w:hAnsiTheme="minorHAnsi"/>
          <w:sz w:val="18"/>
          <w:szCs w:val="18"/>
        </w:rPr>
        <w:footnoteRef/>
      </w:r>
      <w:r w:rsidRPr="009B122B">
        <w:rPr>
          <w:rFonts w:asciiTheme="minorHAnsi" w:hAnsiTheme="minorHAnsi"/>
          <w:sz w:val="18"/>
          <w:szCs w:val="18"/>
        </w:rPr>
        <w:t xml:space="preserve"> Adapted from the </w:t>
      </w:r>
      <w:r w:rsidRPr="00FD4567">
        <w:rPr>
          <w:rFonts w:asciiTheme="minorHAnsi" w:hAnsiTheme="minorHAnsi" w:cs="Arial"/>
          <w:bCs/>
          <w:color w:val="000000"/>
          <w:sz w:val="18"/>
          <w:szCs w:val="18"/>
        </w:rPr>
        <w:t xml:space="preserve">Joint Education Needs Assessment </w:t>
      </w:r>
      <w:r w:rsidR="00E648BA" w:rsidRPr="00FD4567">
        <w:rPr>
          <w:rFonts w:asciiTheme="minorHAnsi" w:hAnsiTheme="minorHAnsi" w:cs="Arial"/>
          <w:bCs/>
          <w:color w:val="000000"/>
          <w:sz w:val="18"/>
          <w:szCs w:val="18"/>
        </w:rPr>
        <w:t>Toolkit</w:t>
      </w:r>
      <w:r w:rsidR="00FD4567">
        <w:rPr>
          <w:rFonts w:asciiTheme="minorHAnsi" w:hAnsiTheme="minorHAnsi" w:cs="Arial"/>
          <w:bCs/>
          <w:color w:val="000000"/>
          <w:sz w:val="18"/>
          <w:szCs w:val="18"/>
        </w:rPr>
        <w:t>. (</w:t>
      </w:r>
      <w:hyperlink r:id="rId1" w:history="1">
        <w:r w:rsidR="00FD4567" w:rsidRPr="00FD4567">
          <w:rPr>
            <w:rStyle w:val="Hyperlink"/>
            <w:rFonts w:asciiTheme="minorHAnsi" w:hAnsiTheme="minorHAnsi" w:cs="Arial"/>
            <w:bCs/>
            <w:sz w:val="18"/>
            <w:szCs w:val="18"/>
          </w:rPr>
          <w:t>www.savethechildren.org.uk/resources/online-library/joint-education-needs-assessment-toolkit</w:t>
        </w:r>
      </w:hyperlink>
      <w:r w:rsidR="00FD4567">
        <w:rPr>
          <w:rFonts w:asciiTheme="minorHAnsi" w:hAnsiTheme="minorHAnsi" w:cs="Arial"/>
          <w:bCs/>
          <w:color w:val="000000"/>
          <w:sz w:val="18"/>
          <w:szCs w:val="18"/>
        </w:rPr>
        <w:t>).</w:t>
      </w:r>
    </w:p>
  </w:footnote>
  <w:footnote w:id="2">
    <w:p w14:paraId="11ABC3EA" w14:textId="1B3D8C55" w:rsidR="00D33F83" w:rsidRPr="009B122B" w:rsidRDefault="00D33F83" w:rsidP="00676EC3">
      <w:pPr>
        <w:widowControl w:val="0"/>
        <w:autoSpaceDE w:val="0"/>
        <w:autoSpaceDN w:val="0"/>
        <w:adjustRightInd w:val="0"/>
        <w:spacing w:after="240"/>
        <w:jc w:val="left"/>
        <w:rPr>
          <w:rFonts w:ascii="Times" w:eastAsiaTheme="minorHAnsi" w:hAnsi="Times" w:cs="Times"/>
          <w:sz w:val="18"/>
          <w:szCs w:val="18"/>
          <w:lang w:val="en-US" w:eastAsia="en-US"/>
        </w:rPr>
      </w:pPr>
      <w:r w:rsidRPr="009B122B">
        <w:rPr>
          <w:rStyle w:val="FootnoteReference"/>
          <w:sz w:val="18"/>
          <w:szCs w:val="18"/>
        </w:rPr>
        <w:footnoteRef/>
      </w:r>
      <w:r w:rsidRPr="009B122B">
        <w:rPr>
          <w:sz w:val="18"/>
          <w:szCs w:val="18"/>
        </w:rPr>
        <w:t xml:space="preserve"> </w:t>
      </w:r>
      <w:r w:rsidRPr="009B122B">
        <w:rPr>
          <w:rFonts w:asciiTheme="minorHAnsi" w:hAnsiTheme="minorHAnsi"/>
          <w:sz w:val="18"/>
          <w:szCs w:val="18"/>
          <w:lang w:val="en-US"/>
        </w:rPr>
        <w:t xml:space="preserve">Developed considering </w:t>
      </w:r>
      <w:r w:rsidR="003B78E8" w:rsidRPr="003B78E8">
        <w:rPr>
          <w:rFonts w:asciiTheme="minorHAnsi" w:hAnsiTheme="minorHAnsi"/>
          <w:sz w:val="18"/>
          <w:szCs w:val="18"/>
          <w:lang w:val="en-US"/>
        </w:rPr>
        <w:t xml:space="preserve">United Nations Office for the Coordination of Humanitarian Affairs </w:t>
      </w:r>
      <w:r w:rsidR="003B78E8">
        <w:rPr>
          <w:rFonts w:asciiTheme="minorHAnsi" w:hAnsiTheme="minorHAnsi"/>
          <w:sz w:val="18"/>
          <w:szCs w:val="18"/>
          <w:lang w:val="en-US"/>
        </w:rPr>
        <w:t>(</w:t>
      </w:r>
      <w:r w:rsidRPr="009B122B">
        <w:rPr>
          <w:rFonts w:asciiTheme="minorHAnsi" w:hAnsiTheme="minorHAnsi"/>
          <w:sz w:val="18"/>
          <w:szCs w:val="18"/>
          <w:lang w:val="en-US"/>
        </w:rPr>
        <w:t>OCHA</w:t>
      </w:r>
      <w:r w:rsidR="003B78E8">
        <w:rPr>
          <w:rFonts w:asciiTheme="minorHAnsi" w:hAnsiTheme="minorHAnsi"/>
          <w:sz w:val="18"/>
          <w:szCs w:val="18"/>
          <w:lang w:val="en-US"/>
        </w:rPr>
        <w:t>)</w:t>
      </w:r>
      <w:r w:rsidRPr="009B122B">
        <w:rPr>
          <w:rFonts w:asciiTheme="minorHAnsi" w:hAnsiTheme="minorHAnsi"/>
          <w:sz w:val="18"/>
          <w:szCs w:val="18"/>
          <w:lang w:val="en-US"/>
        </w:rPr>
        <w:t xml:space="preserve"> </w:t>
      </w:r>
      <w:r w:rsidR="003B78E8" w:rsidRPr="003B78E8">
        <w:rPr>
          <w:rFonts w:asciiTheme="minorHAnsi" w:hAnsiTheme="minorHAnsi"/>
          <w:sz w:val="18"/>
          <w:szCs w:val="18"/>
          <w:lang w:val="en-US"/>
        </w:rPr>
        <w:t xml:space="preserve">Multi-sector </w:t>
      </w:r>
      <w:r w:rsidR="003B78E8">
        <w:rPr>
          <w:rFonts w:asciiTheme="minorHAnsi" w:hAnsiTheme="minorHAnsi"/>
          <w:sz w:val="18"/>
          <w:szCs w:val="18"/>
          <w:lang w:val="en-US"/>
        </w:rPr>
        <w:t>Initial Rapid Assessment (MIRA)</w:t>
      </w:r>
      <w:r w:rsidRPr="009B122B">
        <w:rPr>
          <w:rFonts w:asciiTheme="minorHAnsi" w:hAnsiTheme="minorHAnsi"/>
          <w:sz w:val="18"/>
          <w:szCs w:val="18"/>
          <w:lang w:val="en-US"/>
        </w:rPr>
        <w:t xml:space="preserve">. For </w:t>
      </w:r>
      <w:r w:rsidR="003B78E8">
        <w:rPr>
          <w:rFonts w:asciiTheme="minorHAnsi" w:hAnsiTheme="minorHAnsi"/>
          <w:sz w:val="18"/>
          <w:szCs w:val="18"/>
          <w:lang w:val="en-US"/>
        </w:rPr>
        <w:t xml:space="preserve">a </w:t>
      </w:r>
      <w:r w:rsidRPr="009B122B">
        <w:rPr>
          <w:rFonts w:asciiTheme="minorHAnsi" w:hAnsiTheme="minorHAnsi"/>
          <w:sz w:val="18"/>
          <w:szCs w:val="18"/>
          <w:lang w:val="en-US"/>
        </w:rPr>
        <w:t>more detailed hea</w:t>
      </w:r>
      <w:r w:rsidR="003B78E8">
        <w:rPr>
          <w:rFonts w:asciiTheme="minorHAnsi" w:hAnsiTheme="minorHAnsi"/>
          <w:sz w:val="18"/>
          <w:szCs w:val="18"/>
          <w:lang w:val="en-US"/>
        </w:rPr>
        <w:t>l</w:t>
      </w:r>
      <w:r w:rsidRPr="009B122B">
        <w:rPr>
          <w:rFonts w:asciiTheme="minorHAnsi" w:hAnsiTheme="minorHAnsi"/>
          <w:sz w:val="18"/>
          <w:szCs w:val="18"/>
          <w:lang w:val="en-US"/>
        </w:rPr>
        <w:t>th analysis</w:t>
      </w:r>
      <w:r w:rsidR="003B78E8">
        <w:rPr>
          <w:rFonts w:asciiTheme="minorHAnsi" w:hAnsiTheme="minorHAnsi"/>
          <w:sz w:val="18"/>
          <w:szCs w:val="18"/>
          <w:lang w:val="en-US"/>
        </w:rPr>
        <w:t xml:space="preserve">, </w:t>
      </w:r>
      <w:r w:rsidRPr="009B122B">
        <w:rPr>
          <w:rFonts w:asciiTheme="minorHAnsi" w:hAnsiTheme="minorHAnsi"/>
          <w:sz w:val="18"/>
          <w:szCs w:val="18"/>
          <w:lang w:val="en-US"/>
        </w:rPr>
        <w:t xml:space="preserve">see WHO Health Cluster Guidelines </w:t>
      </w:r>
      <w:r w:rsidR="00FD4567">
        <w:rPr>
          <w:rFonts w:asciiTheme="minorHAnsi" w:hAnsiTheme="minorHAnsi"/>
          <w:sz w:val="18"/>
          <w:szCs w:val="18"/>
          <w:lang w:val="en-US"/>
        </w:rPr>
        <w:t>(</w:t>
      </w:r>
      <w:hyperlink r:id="rId2" w:history="1">
        <w:r w:rsidR="003B78E8" w:rsidRPr="003F0C5B">
          <w:rPr>
            <w:rStyle w:val="Hyperlink"/>
            <w:rFonts w:asciiTheme="minorHAnsi" w:hAnsiTheme="minorHAnsi"/>
            <w:sz w:val="18"/>
            <w:szCs w:val="18"/>
            <w:lang w:val="en-US"/>
          </w:rPr>
          <w:t>www.who.int/health-cluster/resources/publications/hc-guide/en</w:t>
        </w:r>
      </w:hyperlink>
      <w:r w:rsidR="003B78E8">
        <w:rPr>
          <w:rFonts w:asciiTheme="minorHAnsi" w:hAnsiTheme="minorHAnsi"/>
          <w:sz w:val="18"/>
          <w:szCs w:val="18"/>
          <w:lang w:val="en-US"/>
        </w:rPr>
        <w:t xml:space="preserve">) </w:t>
      </w:r>
      <w:r w:rsidRPr="009B122B">
        <w:rPr>
          <w:rFonts w:asciiTheme="minorHAnsi" w:hAnsiTheme="minorHAnsi"/>
          <w:sz w:val="18"/>
          <w:szCs w:val="18"/>
          <w:lang w:val="en-US"/>
        </w:rPr>
        <w:t xml:space="preserve">and </w:t>
      </w:r>
      <w:r w:rsidR="003B78E8">
        <w:rPr>
          <w:rFonts w:asciiTheme="minorHAnsi" w:hAnsiTheme="minorHAnsi"/>
          <w:sz w:val="18"/>
          <w:szCs w:val="18"/>
          <w:lang w:val="en-US"/>
        </w:rPr>
        <w:t xml:space="preserve">the </w:t>
      </w:r>
      <w:r w:rsidR="003B78E8" w:rsidRPr="00FD4567">
        <w:rPr>
          <w:rFonts w:asciiTheme="minorHAnsi" w:hAnsiTheme="minorHAnsi"/>
          <w:sz w:val="18"/>
          <w:szCs w:val="18"/>
          <w:lang w:val="en-US"/>
        </w:rPr>
        <w:t>Health Resources Availability Mapping System (</w:t>
      </w:r>
      <w:proofErr w:type="spellStart"/>
      <w:r w:rsidRPr="00FD4567">
        <w:rPr>
          <w:rFonts w:asciiTheme="minorHAnsi" w:eastAsiaTheme="minorHAnsi" w:hAnsiTheme="minorHAnsi" w:cs="Times"/>
          <w:iCs/>
          <w:sz w:val="18"/>
          <w:szCs w:val="18"/>
          <w:lang w:val="en-US" w:eastAsia="en-US"/>
        </w:rPr>
        <w:t>HeRAMS</w:t>
      </w:r>
      <w:proofErr w:type="spellEnd"/>
      <w:r w:rsidR="003B78E8" w:rsidRPr="00FD4567">
        <w:rPr>
          <w:rFonts w:asciiTheme="minorHAnsi" w:eastAsiaTheme="minorHAnsi" w:hAnsiTheme="minorHAnsi" w:cs="Times"/>
          <w:iCs/>
          <w:sz w:val="18"/>
          <w:szCs w:val="18"/>
          <w:lang w:val="en-US" w:eastAsia="en-US"/>
        </w:rPr>
        <w:t xml:space="preserve">) </w:t>
      </w:r>
      <w:r w:rsidRPr="00FD4567">
        <w:rPr>
          <w:rFonts w:asciiTheme="minorHAnsi" w:eastAsiaTheme="minorHAnsi" w:hAnsiTheme="minorHAnsi" w:cs="Times"/>
          <w:iCs/>
          <w:sz w:val="18"/>
          <w:szCs w:val="18"/>
          <w:lang w:val="en-US" w:eastAsia="en-US"/>
        </w:rPr>
        <w:t>Standard Checklist of Services</w:t>
      </w:r>
      <w:r w:rsidR="00FD4567" w:rsidRPr="00FD4567">
        <w:t xml:space="preserve"> </w:t>
      </w:r>
      <w:r w:rsidR="00FD4567">
        <w:rPr>
          <w:rFonts w:asciiTheme="minorHAnsi" w:eastAsiaTheme="minorHAnsi" w:hAnsiTheme="minorHAnsi" w:cs="Times"/>
          <w:iCs/>
          <w:sz w:val="18"/>
          <w:szCs w:val="18"/>
          <w:lang w:val="en-US" w:eastAsia="en-US"/>
        </w:rPr>
        <w:t>(</w:t>
      </w:r>
      <w:hyperlink r:id="rId3" w:history="1">
        <w:r w:rsidR="00FD4567" w:rsidRPr="00FD4567">
          <w:rPr>
            <w:rStyle w:val="Hyperlink"/>
            <w:rFonts w:asciiTheme="minorHAnsi" w:eastAsiaTheme="minorHAnsi" w:hAnsiTheme="minorHAnsi" w:cs="Times"/>
            <w:iCs/>
            <w:sz w:val="18"/>
            <w:szCs w:val="18"/>
            <w:lang w:val="en-US" w:eastAsia="en-US"/>
          </w:rPr>
          <w:t>www.who.int/hac/network/global_health_cluster/herams_services_checklist_eng.pdf</w:t>
        </w:r>
      </w:hyperlink>
      <w:r w:rsidR="00FD4567">
        <w:rPr>
          <w:rFonts w:asciiTheme="minorHAnsi" w:eastAsiaTheme="minorHAnsi" w:hAnsiTheme="minorHAnsi" w:cs="Times"/>
          <w:iCs/>
          <w:sz w:val="18"/>
          <w:szCs w:val="18"/>
          <w:lang w:val="en-US" w:eastAsia="en-US"/>
        </w:rPr>
        <w:t>).</w:t>
      </w:r>
    </w:p>
    <w:p w14:paraId="0587A41B" w14:textId="77777777" w:rsidR="00D33F83" w:rsidRPr="00676EC3" w:rsidRDefault="00D33F83">
      <w:pPr>
        <w:pStyle w:val="FootnoteText"/>
        <w:rPr>
          <w:lang w:val="en-US"/>
        </w:rPr>
      </w:pPr>
    </w:p>
  </w:footnote>
  <w:footnote w:id="3">
    <w:p w14:paraId="3FAF46D9" w14:textId="3631FA5A" w:rsidR="00D33F83" w:rsidRPr="009B122B" w:rsidRDefault="00D33F83">
      <w:pPr>
        <w:pStyle w:val="FootnoteText"/>
        <w:rPr>
          <w:sz w:val="18"/>
          <w:szCs w:val="18"/>
          <w:lang w:val="en-US"/>
        </w:rPr>
      </w:pPr>
      <w:r w:rsidRPr="009B122B">
        <w:rPr>
          <w:rStyle w:val="FootnoteReference"/>
          <w:sz w:val="18"/>
          <w:szCs w:val="18"/>
        </w:rPr>
        <w:footnoteRef/>
      </w:r>
      <w:r w:rsidRPr="009B122B">
        <w:rPr>
          <w:sz w:val="18"/>
          <w:szCs w:val="18"/>
        </w:rPr>
        <w:t xml:space="preserve"> </w:t>
      </w:r>
      <w:proofErr w:type="gramStart"/>
      <w:r w:rsidRPr="005C0D77">
        <w:rPr>
          <w:sz w:val="18"/>
          <w:szCs w:val="18"/>
          <w:lang w:val="en-US"/>
        </w:rPr>
        <w:t xml:space="preserve">Taken from </w:t>
      </w:r>
      <w:r w:rsidR="00FD4567" w:rsidRPr="005C0D77">
        <w:rPr>
          <w:sz w:val="18"/>
          <w:szCs w:val="18"/>
          <w:lang w:val="en-US"/>
        </w:rPr>
        <w:t xml:space="preserve">NRC’s </w:t>
      </w:r>
      <w:r w:rsidRPr="005C0D77">
        <w:rPr>
          <w:sz w:val="18"/>
          <w:szCs w:val="18"/>
          <w:lang w:val="en-US"/>
        </w:rPr>
        <w:t xml:space="preserve">ICLA </w:t>
      </w:r>
      <w:r w:rsidR="00FD4567" w:rsidRPr="005C0D77">
        <w:rPr>
          <w:sz w:val="18"/>
          <w:szCs w:val="18"/>
          <w:lang w:val="en-US"/>
        </w:rPr>
        <w:t>(</w:t>
      </w:r>
      <w:r w:rsidR="005C0D77">
        <w:rPr>
          <w:sz w:val="18"/>
          <w:szCs w:val="18"/>
          <w:lang w:val="en-US"/>
        </w:rPr>
        <w:t xml:space="preserve">information, counselling and </w:t>
      </w:r>
      <w:r w:rsidR="00FD4567" w:rsidRPr="005C0D77">
        <w:rPr>
          <w:sz w:val="18"/>
          <w:szCs w:val="18"/>
          <w:lang w:val="en-US"/>
        </w:rPr>
        <w:t>legal assistance) rapid assessment itinerary</w:t>
      </w:r>
      <w:r w:rsidR="001502EB" w:rsidRPr="005C0D77">
        <w:rPr>
          <w:sz w:val="18"/>
          <w:szCs w:val="18"/>
          <w:lang w:val="en-US"/>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94277D" w14:textId="77777777" w:rsidR="00D33F83" w:rsidRDefault="00D33F83" w:rsidP="00A6168F">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BE4"/>
    <w:multiLevelType w:val="hybridMultilevel"/>
    <w:tmpl w:val="FCEA503A"/>
    <w:lvl w:ilvl="0" w:tplc="3A3A2294">
      <w:start w:val="1"/>
      <w:numFmt w:val="bullet"/>
      <w:pStyle w:val="ListParagraph"/>
      <w:lvlText w:val=""/>
      <w:lvlJc w:val="left"/>
      <w:pPr>
        <w:ind w:left="1363" w:hanging="360"/>
      </w:pPr>
      <w:rPr>
        <w:rFonts w:ascii="Symbol" w:hAnsi="Symbol" w:hint="default"/>
      </w:rPr>
    </w:lvl>
    <w:lvl w:ilvl="1" w:tplc="04090003" w:tentative="1">
      <w:start w:val="1"/>
      <w:numFmt w:val="bullet"/>
      <w:lvlText w:val="o"/>
      <w:lvlJc w:val="left"/>
      <w:pPr>
        <w:ind w:left="2083" w:hanging="360"/>
      </w:pPr>
      <w:rPr>
        <w:rFonts w:ascii="Courier New" w:hAnsi="Courier New" w:hint="default"/>
      </w:rPr>
    </w:lvl>
    <w:lvl w:ilvl="2" w:tplc="04090005" w:tentative="1">
      <w:start w:val="1"/>
      <w:numFmt w:val="bullet"/>
      <w:lvlText w:val=""/>
      <w:lvlJc w:val="left"/>
      <w:pPr>
        <w:ind w:left="2803" w:hanging="360"/>
      </w:pPr>
      <w:rPr>
        <w:rFonts w:ascii="Wingdings" w:hAnsi="Wingdings" w:hint="default"/>
      </w:rPr>
    </w:lvl>
    <w:lvl w:ilvl="3" w:tplc="04090001" w:tentative="1">
      <w:start w:val="1"/>
      <w:numFmt w:val="bullet"/>
      <w:lvlText w:val=""/>
      <w:lvlJc w:val="left"/>
      <w:pPr>
        <w:ind w:left="3523" w:hanging="360"/>
      </w:pPr>
      <w:rPr>
        <w:rFonts w:ascii="Symbol" w:hAnsi="Symbol" w:hint="default"/>
      </w:rPr>
    </w:lvl>
    <w:lvl w:ilvl="4" w:tplc="04090003" w:tentative="1">
      <w:start w:val="1"/>
      <w:numFmt w:val="bullet"/>
      <w:lvlText w:val="o"/>
      <w:lvlJc w:val="left"/>
      <w:pPr>
        <w:ind w:left="4243" w:hanging="360"/>
      </w:pPr>
      <w:rPr>
        <w:rFonts w:ascii="Courier New" w:hAnsi="Courier New" w:hint="default"/>
      </w:rPr>
    </w:lvl>
    <w:lvl w:ilvl="5" w:tplc="04090005" w:tentative="1">
      <w:start w:val="1"/>
      <w:numFmt w:val="bullet"/>
      <w:lvlText w:val=""/>
      <w:lvlJc w:val="left"/>
      <w:pPr>
        <w:ind w:left="4963" w:hanging="360"/>
      </w:pPr>
      <w:rPr>
        <w:rFonts w:ascii="Wingdings" w:hAnsi="Wingdings" w:hint="default"/>
      </w:rPr>
    </w:lvl>
    <w:lvl w:ilvl="6" w:tplc="04090001" w:tentative="1">
      <w:start w:val="1"/>
      <w:numFmt w:val="bullet"/>
      <w:lvlText w:val=""/>
      <w:lvlJc w:val="left"/>
      <w:pPr>
        <w:ind w:left="5683" w:hanging="360"/>
      </w:pPr>
      <w:rPr>
        <w:rFonts w:ascii="Symbol" w:hAnsi="Symbol" w:hint="default"/>
      </w:rPr>
    </w:lvl>
    <w:lvl w:ilvl="7" w:tplc="04090003" w:tentative="1">
      <w:start w:val="1"/>
      <w:numFmt w:val="bullet"/>
      <w:lvlText w:val="o"/>
      <w:lvlJc w:val="left"/>
      <w:pPr>
        <w:ind w:left="6403" w:hanging="360"/>
      </w:pPr>
      <w:rPr>
        <w:rFonts w:ascii="Courier New" w:hAnsi="Courier New" w:hint="default"/>
      </w:rPr>
    </w:lvl>
    <w:lvl w:ilvl="8" w:tplc="04090005" w:tentative="1">
      <w:start w:val="1"/>
      <w:numFmt w:val="bullet"/>
      <w:lvlText w:val=""/>
      <w:lvlJc w:val="left"/>
      <w:pPr>
        <w:ind w:left="7123" w:hanging="360"/>
      </w:pPr>
      <w:rPr>
        <w:rFonts w:ascii="Wingdings" w:hAnsi="Wingdings" w:hint="default"/>
      </w:rPr>
    </w:lvl>
  </w:abstractNum>
  <w:abstractNum w:abstractNumId="1">
    <w:nsid w:val="02F40939"/>
    <w:multiLevelType w:val="hybridMultilevel"/>
    <w:tmpl w:val="109ED0A4"/>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
    <w:nsid w:val="02FC3C48"/>
    <w:multiLevelType w:val="hybridMultilevel"/>
    <w:tmpl w:val="A8C658A2"/>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ED4873"/>
    <w:multiLevelType w:val="hybridMultilevel"/>
    <w:tmpl w:val="2BA0F010"/>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44442AD"/>
    <w:multiLevelType w:val="hybridMultilevel"/>
    <w:tmpl w:val="61347500"/>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63E26EE"/>
    <w:multiLevelType w:val="hybridMultilevel"/>
    <w:tmpl w:val="96F84230"/>
    <w:lvl w:ilvl="0" w:tplc="126E8C7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79804EE"/>
    <w:multiLevelType w:val="hybridMultilevel"/>
    <w:tmpl w:val="2202EFBE"/>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9CF0299"/>
    <w:multiLevelType w:val="hybridMultilevel"/>
    <w:tmpl w:val="C18A42C2"/>
    <w:lvl w:ilvl="0" w:tplc="256609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9E2B89"/>
    <w:multiLevelType w:val="hybridMultilevel"/>
    <w:tmpl w:val="B7DABA48"/>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18378FD"/>
    <w:multiLevelType w:val="hybridMultilevel"/>
    <w:tmpl w:val="B56C91A8"/>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2487694"/>
    <w:multiLevelType w:val="hybridMultilevel"/>
    <w:tmpl w:val="AAF4C6E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2532CA5"/>
    <w:multiLevelType w:val="hybridMultilevel"/>
    <w:tmpl w:val="E47E458A"/>
    <w:lvl w:ilvl="0" w:tplc="0409000D">
      <w:start w:val="1"/>
      <w:numFmt w:val="bullet"/>
      <w:lvlText w:val=""/>
      <w:lvlJc w:val="left"/>
      <w:pPr>
        <w:ind w:left="720" w:hanging="360"/>
      </w:pPr>
      <w:rPr>
        <w:rFonts w:ascii="Wingdings" w:hAnsi="Wingding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96858C6"/>
    <w:multiLevelType w:val="multilevel"/>
    <w:tmpl w:val="7A28B996"/>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3">
    <w:nsid w:val="1AC952F1"/>
    <w:multiLevelType w:val="hybridMultilevel"/>
    <w:tmpl w:val="4872BDFC"/>
    <w:lvl w:ilvl="0" w:tplc="08090019">
      <w:start w:val="1"/>
      <w:numFmt w:val="lowerLetter"/>
      <w:lvlText w:val="%1."/>
      <w:lvlJc w:val="left"/>
      <w:pPr>
        <w:ind w:left="108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FE00111"/>
    <w:multiLevelType w:val="hybridMultilevel"/>
    <w:tmpl w:val="3D02E258"/>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42E3E29"/>
    <w:multiLevelType w:val="hybridMultilevel"/>
    <w:tmpl w:val="FD30AF5A"/>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5F6155F"/>
    <w:multiLevelType w:val="hybridMultilevel"/>
    <w:tmpl w:val="0524A6BA"/>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6A548C9"/>
    <w:multiLevelType w:val="hybridMultilevel"/>
    <w:tmpl w:val="AD680580"/>
    <w:lvl w:ilvl="0" w:tplc="25660986">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2834095B"/>
    <w:multiLevelType w:val="hybridMultilevel"/>
    <w:tmpl w:val="3984DD26"/>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84D5306"/>
    <w:multiLevelType w:val="hybridMultilevel"/>
    <w:tmpl w:val="C6B827BA"/>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9916C10"/>
    <w:multiLevelType w:val="hybridMultilevel"/>
    <w:tmpl w:val="94FCF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9A4296B"/>
    <w:multiLevelType w:val="hybridMultilevel"/>
    <w:tmpl w:val="6FD605FA"/>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9C648FB"/>
    <w:multiLevelType w:val="hybridMultilevel"/>
    <w:tmpl w:val="EFC2776C"/>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A635755"/>
    <w:multiLevelType w:val="hybridMultilevel"/>
    <w:tmpl w:val="36804D0A"/>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2BFA5F69"/>
    <w:multiLevelType w:val="hybridMultilevel"/>
    <w:tmpl w:val="4ABA2566"/>
    <w:lvl w:ilvl="0" w:tplc="9ABA414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E220FD0"/>
    <w:multiLevelType w:val="hybridMultilevel"/>
    <w:tmpl w:val="C66825A4"/>
    <w:lvl w:ilvl="0" w:tplc="2566098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F2D7F54"/>
    <w:multiLevelType w:val="hybridMultilevel"/>
    <w:tmpl w:val="1C2E9B4E"/>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32AE07A0"/>
    <w:multiLevelType w:val="hybridMultilevel"/>
    <w:tmpl w:val="8A66CB7A"/>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B0F7670"/>
    <w:multiLevelType w:val="hybridMultilevel"/>
    <w:tmpl w:val="1124CE00"/>
    <w:lvl w:ilvl="0" w:tplc="08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9">
    <w:nsid w:val="3B1976D7"/>
    <w:multiLevelType w:val="hybridMultilevel"/>
    <w:tmpl w:val="DAF6C43E"/>
    <w:lvl w:ilvl="0" w:tplc="126E8C7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B4F0E6A"/>
    <w:multiLevelType w:val="hybridMultilevel"/>
    <w:tmpl w:val="4F80699E"/>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3DDA1964"/>
    <w:multiLevelType w:val="hybridMultilevel"/>
    <w:tmpl w:val="704C9230"/>
    <w:lvl w:ilvl="0" w:tplc="126E8C7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2383212"/>
    <w:multiLevelType w:val="hybridMultilevel"/>
    <w:tmpl w:val="1C2E9B4E"/>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44553EF3"/>
    <w:multiLevelType w:val="hybridMultilevel"/>
    <w:tmpl w:val="7E725770"/>
    <w:lvl w:ilvl="0" w:tplc="C1E6382A">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8DF60EB"/>
    <w:multiLevelType w:val="hybridMultilevel"/>
    <w:tmpl w:val="C7AA406C"/>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49A20128"/>
    <w:multiLevelType w:val="hybridMultilevel"/>
    <w:tmpl w:val="309C6160"/>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49FD4559"/>
    <w:multiLevelType w:val="hybridMultilevel"/>
    <w:tmpl w:val="4D2C17CE"/>
    <w:lvl w:ilvl="0" w:tplc="256609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C36043"/>
    <w:multiLevelType w:val="hybridMultilevel"/>
    <w:tmpl w:val="F26811FE"/>
    <w:lvl w:ilvl="0" w:tplc="256609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C550F11"/>
    <w:multiLevelType w:val="hybridMultilevel"/>
    <w:tmpl w:val="5D40E93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4F2465EF"/>
    <w:multiLevelType w:val="hybridMultilevel"/>
    <w:tmpl w:val="AF86263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4F414207"/>
    <w:multiLevelType w:val="hybridMultilevel"/>
    <w:tmpl w:val="9B2203B0"/>
    <w:lvl w:ilvl="0" w:tplc="126E8C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4F497B8F"/>
    <w:multiLevelType w:val="hybridMultilevel"/>
    <w:tmpl w:val="058C2AEA"/>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53523D67"/>
    <w:multiLevelType w:val="hybridMultilevel"/>
    <w:tmpl w:val="B3E4D5E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A7D2C0A"/>
    <w:multiLevelType w:val="hybridMultilevel"/>
    <w:tmpl w:val="94506C1E"/>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B0220DD"/>
    <w:multiLevelType w:val="hybridMultilevel"/>
    <w:tmpl w:val="BFE8A7D4"/>
    <w:lvl w:ilvl="0" w:tplc="256609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B1163B1"/>
    <w:multiLevelType w:val="hybridMultilevel"/>
    <w:tmpl w:val="82C2D1C8"/>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F046C7A"/>
    <w:multiLevelType w:val="hybridMultilevel"/>
    <w:tmpl w:val="B1E4E55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5FE823FB"/>
    <w:multiLevelType w:val="hybridMultilevel"/>
    <w:tmpl w:val="4AA878FE"/>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61304965"/>
    <w:multiLevelType w:val="hybridMultilevel"/>
    <w:tmpl w:val="E000E620"/>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639C27CD"/>
    <w:multiLevelType w:val="hybridMultilevel"/>
    <w:tmpl w:val="3164417A"/>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640A1FC5"/>
    <w:multiLevelType w:val="hybridMultilevel"/>
    <w:tmpl w:val="068C77D8"/>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6479399D"/>
    <w:multiLevelType w:val="hybridMultilevel"/>
    <w:tmpl w:val="F0020BDA"/>
    <w:lvl w:ilvl="0" w:tplc="126E8C70">
      <w:start w:val="1"/>
      <w:numFmt w:val="bullet"/>
      <w:lvlText w:val=""/>
      <w:lvlJc w:val="left"/>
      <w:pPr>
        <w:ind w:left="360" w:hanging="360"/>
      </w:pPr>
      <w:rPr>
        <w:rFonts w:ascii="Wingdings" w:hAnsi="Wingdings" w:hint="default"/>
        <w:color w:val="auto"/>
      </w:rPr>
    </w:lvl>
    <w:lvl w:ilvl="1" w:tplc="08090019">
      <w:start w:val="1"/>
      <w:numFmt w:val="lowerLetter"/>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65540A50"/>
    <w:multiLevelType w:val="hybridMultilevel"/>
    <w:tmpl w:val="B5B45AF0"/>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67655C98"/>
    <w:multiLevelType w:val="hybridMultilevel"/>
    <w:tmpl w:val="E8FCC0B4"/>
    <w:lvl w:ilvl="0" w:tplc="126E8C70">
      <w:start w:val="1"/>
      <w:numFmt w:val="bullet"/>
      <w:lvlText w:val=""/>
      <w:lvlJc w:val="left"/>
      <w:pPr>
        <w:ind w:left="360" w:hanging="360"/>
      </w:pPr>
      <w:rPr>
        <w:rFonts w:ascii="Wingdings" w:hAnsi="Wingdings" w:hint="default"/>
        <w:color w:val="auto"/>
      </w:rPr>
    </w:lvl>
    <w:lvl w:ilvl="1" w:tplc="08090019">
      <w:start w:val="1"/>
      <w:numFmt w:val="lowerLetter"/>
      <w:lvlText w:val="%2."/>
      <w:lvlJc w:val="left"/>
      <w:pPr>
        <w:ind w:left="1080" w:hanging="360"/>
      </w:pPr>
      <w:rPr>
        <w:rFonts w:hint="default"/>
        <w:color w:val="auto"/>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690F3035"/>
    <w:multiLevelType w:val="hybridMultilevel"/>
    <w:tmpl w:val="3BBE74E6"/>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6AF51429"/>
    <w:multiLevelType w:val="hybridMultilevel"/>
    <w:tmpl w:val="390E1CFE"/>
    <w:lvl w:ilvl="0" w:tplc="126E8C7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6E1B5239"/>
    <w:multiLevelType w:val="hybridMultilevel"/>
    <w:tmpl w:val="7A28B996"/>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6E6A1AAB"/>
    <w:multiLevelType w:val="hybridMultilevel"/>
    <w:tmpl w:val="B3E4D5E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7140783F"/>
    <w:multiLevelType w:val="hybridMultilevel"/>
    <w:tmpl w:val="972E4D94"/>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74146BF7"/>
    <w:multiLevelType w:val="hybridMultilevel"/>
    <w:tmpl w:val="4C526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DA87BA4"/>
    <w:multiLevelType w:val="hybridMultilevel"/>
    <w:tmpl w:val="23DAE03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DCF401B"/>
    <w:multiLevelType w:val="hybridMultilevel"/>
    <w:tmpl w:val="28269A3E"/>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3"/>
  </w:num>
  <w:num w:numId="3">
    <w:abstractNumId w:val="59"/>
  </w:num>
  <w:num w:numId="4">
    <w:abstractNumId w:val="20"/>
  </w:num>
  <w:num w:numId="5">
    <w:abstractNumId w:val="24"/>
  </w:num>
  <w:num w:numId="6">
    <w:abstractNumId w:val="11"/>
  </w:num>
  <w:num w:numId="7">
    <w:abstractNumId w:val="39"/>
  </w:num>
  <w:num w:numId="8">
    <w:abstractNumId w:val="13"/>
  </w:num>
  <w:num w:numId="9">
    <w:abstractNumId w:val="10"/>
  </w:num>
  <w:num w:numId="10">
    <w:abstractNumId w:val="60"/>
  </w:num>
  <w:num w:numId="11">
    <w:abstractNumId w:val="6"/>
  </w:num>
  <w:num w:numId="12">
    <w:abstractNumId w:val="21"/>
  </w:num>
  <w:num w:numId="13">
    <w:abstractNumId w:val="50"/>
  </w:num>
  <w:num w:numId="14">
    <w:abstractNumId w:val="15"/>
  </w:num>
  <w:num w:numId="15">
    <w:abstractNumId w:val="57"/>
  </w:num>
  <w:num w:numId="16">
    <w:abstractNumId w:val="54"/>
  </w:num>
  <w:num w:numId="17">
    <w:abstractNumId w:val="38"/>
  </w:num>
  <w:num w:numId="18">
    <w:abstractNumId w:val="48"/>
  </w:num>
  <w:num w:numId="19">
    <w:abstractNumId w:val="42"/>
  </w:num>
  <w:num w:numId="20">
    <w:abstractNumId w:val="58"/>
  </w:num>
  <w:num w:numId="21">
    <w:abstractNumId w:val="1"/>
  </w:num>
  <w:num w:numId="22">
    <w:abstractNumId w:val="3"/>
  </w:num>
  <w:num w:numId="23">
    <w:abstractNumId w:val="18"/>
  </w:num>
  <w:num w:numId="24">
    <w:abstractNumId w:val="46"/>
  </w:num>
  <w:num w:numId="25">
    <w:abstractNumId w:val="30"/>
  </w:num>
  <w:num w:numId="26">
    <w:abstractNumId w:val="17"/>
  </w:num>
  <w:num w:numId="27">
    <w:abstractNumId w:val="25"/>
  </w:num>
  <w:num w:numId="28">
    <w:abstractNumId w:val="33"/>
  </w:num>
  <w:num w:numId="29">
    <w:abstractNumId w:val="2"/>
  </w:num>
  <w:num w:numId="30">
    <w:abstractNumId w:val="43"/>
  </w:num>
  <w:num w:numId="31">
    <w:abstractNumId w:val="49"/>
  </w:num>
  <w:num w:numId="32">
    <w:abstractNumId w:val="35"/>
  </w:num>
  <w:num w:numId="33">
    <w:abstractNumId w:val="27"/>
  </w:num>
  <w:num w:numId="34">
    <w:abstractNumId w:val="26"/>
  </w:num>
  <w:num w:numId="35">
    <w:abstractNumId w:val="47"/>
  </w:num>
  <w:num w:numId="36">
    <w:abstractNumId w:val="56"/>
  </w:num>
  <w:num w:numId="37">
    <w:abstractNumId w:val="16"/>
  </w:num>
  <w:num w:numId="38">
    <w:abstractNumId w:val="4"/>
  </w:num>
  <w:num w:numId="39">
    <w:abstractNumId w:val="32"/>
  </w:num>
  <w:num w:numId="40">
    <w:abstractNumId w:val="8"/>
  </w:num>
  <w:num w:numId="41">
    <w:abstractNumId w:val="28"/>
  </w:num>
  <w:num w:numId="42">
    <w:abstractNumId w:val="34"/>
  </w:num>
  <w:num w:numId="43">
    <w:abstractNumId w:val="37"/>
  </w:num>
  <w:num w:numId="44">
    <w:abstractNumId w:val="7"/>
  </w:num>
  <w:num w:numId="45">
    <w:abstractNumId w:val="36"/>
  </w:num>
  <w:num w:numId="46">
    <w:abstractNumId w:val="44"/>
  </w:num>
  <w:num w:numId="47">
    <w:abstractNumId w:val="45"/>
  </w:num>
  <w:num w:numId="48">
    <w:abstractNumId w:val="41"/>
  </w:num>
  <w:num w:numId="49">
    <w:abstractNumId w:val="9"/>
  </w:num>
  <w:num w:numId="50">
    <w:abstractNumId w:val="29"/>
  </w:num>
  <w:num w:numId="51">
    <w:abstractNumId w:val="14"/>
  </w:num>
  <w:num w:numId="52">
    <w:abstractNumId w:val="22"/>
  </w:num>
  <w:num w:numId="53">
    <w:abstractNumId w:val="5"/>
  </w:num>
  <w:num w:numId="54">
    <w:abstractNumId w:val="40"/>
  </w:num>
  <w:num w:numId="55">
    <w:abstractNumId w:val="51"/>
  </w:num>
  <w:num w:numId="56">
    <w:abstractNumId w:val="31"/>
  </w:num>
  <w:num w:numId="57">
    <w:abstractNumId w:val="55"/>
  </w:num>
  <w:num w:numId="58">
    <w:abstractNumId w:val="53"/>
  </w:num>
  <w:num w:numId="59">
    <w:abstractNumId w:val="61"/>
  </w:num>
  <w:num w:numId="60">
    <w:abstractNumId w:val="12"/>
  </w:num>
  <w:num w:numId="61">
    <w:abstractNumId w:val="52"/>
  </w:num>
  <w:num w:numId="62">
    <w:abstractNumId w:val="19"/>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a Phelps">
    <w15:presenceInfo w15:providerId="Windows Live" w15:userId="74e3274adb648f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0" w:nlCheck="1" w:checkStyle="1"/>
  <w:activeWritingStyle w:appName="MSWord" w:lang="en-US" w:vendorID="64" w:dllVersion="0" w:nlCheck="1" w:checkStyle="1"/>
  <w:activeWritingStyle w:appName="MSWord" w:lang="en-GB" w:vendorID="64" w:dllVersion="6" w:nlCheck="1" w:checkStyle="1"/>
  <w:activeWritingStyle w:appName="MSWord" w:lang="en-US" w:vendorID="64" w:dllVersion="6"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0B"/>
    <w:rsid w:val="000005AE"/>
    <w:rsid w:val="00001C37"/>
    <w:rsid w:val="00012120"/>
    <w:rsid w:val="0004475F"/>
    <w:rsid w:val="00047FAC"/>
    <w:rsid w:val="000512CB"/>
    <w:rsid w:val="000545B2"/>
    <w:rsid w:val="0009180E"/>
    <w:rsid w:val="000A7358"/>
    <w:rsid w:val="000D2DC9"/>
    <w:rsid w:val="00123124"/>
    <w:rsid w:val="00123834"/>
    <w:rsid w:val="00130B50"/>
    <w:rsid w:val="00143EC0"/>
    <w:rsid w:val="00146566"/>
    <w:rsid w:val="001502EB"/>
    <w:rsid w:val="00166BB1"/>
    <w:rsid w:val="001745A1"/>
    <w:rsid w:val="00181AA8"/>
    <w:rsid w:val="00185E41"/>
    <w:rsid w:val="001A28B3"/>
    <w:rsid w:val="001B0188"/>
    <w:rsid w:val="001C1076"/>
    <w:rsid w:val="001E04B3"/>
    <w:rsid w:val="001E26F9"/>
    <w:rsid w:val="001E754D"/>
    <w:rsid w:val="002118D5"/>
    <w:rsid w:val="00213939"/>
    <w:rsid w:val="002364DA"/>
    <w:rsid w:val="00241DE4"/>
    <w:rsid w:val="00243597"/>
    <w:rsid w:val="00246345"/>
    <w:rsid w:val="002509F3"/>
    <w:rsid w:val="0029774D"/>
    <w:rsid w:val="002A1485"/>
    <w:rsid w:val="002A1597"/>
    <w:rsid w:val="002B0C36"/>
    <w:rsid w:val="002E255B"/>
    <w:rsid w:val="002E50BA"/>
    <w:rsid w:val="00302E75"/>
    <w:rsid w:val="0030570E"/>
    <w:rsid w:val="00317058"/>
    <w:rsid w:val="0036537F"/>
    <w:rsid w:val="003A138B"/>
    <w:rsid w:val="003B78E8"/>
    <w:rsid w:val="003C0E70"/>
    <w:rsid w:val="003C1637"/>
    <w:rsid w:val="003C410B"/>
    <w:rsid w:val="003C69E8"/>
    <w:rsid w:val="003D7D3A"/>
    <w:rsid w:val="003E6542"/>
    <w:rsid w:val="003E7A84"/>
    <w:rsid w:val="00405709"/>
    <w:rsid w:val="004060E1"/>
    <w:rsid w:val="00412FEB"/>
    <w:rsid w:val="004300CF"/>
    <w:rsid w:val="00452C87"/>
    <w:rsid w:val="00461EEB"/>
    <w:rsid w:val="0049424D"/>
    <w:rsid w:val="004A5B7B"/>
    <w:rsid w:val="004B33EB"/>
    <w:rsid w:val="004B5050"/>
    <w:rsid w:val="004E227E"/>
    <w:rsid w:val="004E7EC6"/>
    <w:rsid w:val="004F6314"/>
    <w:rsid w:val="00527EB4"/>
    <w:rsid w:val="00530F22"/>
    <w:rsid w:val="005429C5"/>
    <w:rsid w:val="005476BA"/>
    <w:rsid w:val="00572F0D"/>
    <w:rsid w:val="0057348C"/>
    <w:rsid w:val="0057537E"/>
    <w:rsid w:val="00586CDB"/>
    <w:rsid w:val="005875E9"/>
    <w:rsid w:val="005B0714"/>
    <w:rsid w:val="005C0D77"/>
    <w:rsid w:val="005E52A1"/>
    <w:rsid w:val="00632E7D"/>
    <w:rsid w:val="00637767"/>
    <w:rsid w:val="00655E74"/>
    <w:rsid w:val="0066391E"/>
    <w:rsid w:val="00676EC3"/>
    <w:rsid w:val="00693801"/>
    <w:rsid w:val="00695AE6"/>
    <w:rsid w:val="006A3B0B"/>
    <w:rsid w:val="006A70A0"/>
    <w:rsid w:val="006C4490"/>
    <w:rsid w:val="006C6E30"/>
    <w:rsid w:val="006D054E"/>
    <w:rsid w:val="006D5480"/>
    <w:rsid w:val="006E1BA1"/>
    <w:rsid w:val="006E470C"/>
    <w:rsid w:val="006F0030"/>
    <w:rsid w:val="00704823"/>
    <w:rsid w:val="007049ED"/>
    <w:rsid w:val="00705F9E"/>
    <w:rsid w:val="00720285"/>
    <w:rsid w:val="007211B0"/>
    <w:rsid w:val="00755C34"/>
    <w:rsid w:val="00757FC6"/>
    <w:rsid w:val="007604D5"/>
    <w:rsid w:val="0076314C"/>
    <w:rsid w:val="007A58FA"/>
    <w:rsid w:val="007C122A"/>
    <w:rsid w:val="007D687B"/>
    <w:rsid w:val="007E3933"/>
    <w:rsid w:val="007F3280"/>
    <w:rsid w:val="00801E49"/>
    <w:rsid w:val="008153ED"/>
    <w:rsid w:val="008426C9"/>
    <w:rsid w:val="00845311"/>
    <w:rsid w:val="00863BD5"/>
    <w:rsid w:val="008650A6"/>
    <w:rsid w:val="00865C67"/>
    <w:rsid w:val="008731B4"/>
    <w:rsid w:val="0087325B"/>
    <w:rsid w:val="00893E54"/>
    <w:rsid w:val="008A7CAD"/>
    <w:rsid w:val="008C0320"/>
    <w:rsid w:val="008D6506"/>
    <w:rsid w:val="008F0CDD"/>
    <w:rsid w:val="00907FBA"/>
    <w:rsid w:val="00924C4C"/>
    <w:rsid w:val="00931821"/>
    <w:rsid w:val="0093552B"/>
    <w:rsid w:val="009537F5"/>
    <w:rsid w:val="0097423B"/>
    <w:rsid w:val="0099100F"/>
    <w:rsid w:val="0099561D"/>
    <w:rsid w:val="009A120A"/>
    <w:rsid w:val="009A1833"/>
    <w:rsid w:val="009A67D9"/>
    <w:rsid w:val="009B122B"/>
    <w:rsid w:val="009C0666"/>
    <w:rsid w:val="009C7399"/>
    <w:rsid w:val="00A17541"/>
    <w:rsid w:val="00A23A65"/>
    <w:rsid w:val="00A26C74"/>
    <w:rsid w:val="00A30934"/>
    <w:rsid w:val="00A6168F"/>
    <w:rsid w:val="00A6494D"/>
    <w:rsid w:val="00A90BE1"/>
    <w:rsid w:val="00A96C70"/>
    <w:rsid w:val="00AD0974"/>
    <w:rsid w:val="00AF02CD"/>
    <w:rsid w:val="00B022B8"/>
    <w:rsid w:val="00B0266D"/>
    <w:rsid w:val="00B12E82"/>
    <w:rsid w:val="00B134F7"/>
    <w:rsid w:val="00B33621"/>
    <w:rsid w:val="00B40DED"/>
    <w:rsid w:val="00B43495"/>
    <w:rsid w:val="00B45E9B"/>
    <w:rsid w:val="00B511D6"/>
    <w:rsid w:val="00B57FBA"/>
    <w:rsid w:val="00B70F6F"/>
    <w:rsid w:val="00B711ED"/>
    <w:rsid w:val="00B92D94"/>
    <w:rsid w:val="00B96FDE"/>
    <w:rsid w:val="00BB6668"/>
    <w:rsid w:val="00BE115B"/>
    <w:rsid w:val="00BE6207"/>
    <w:rsid w:val="00BF3897"/>
    <w:rsid w:val="00BF7926"/>
    <w:rsid w:val="00C179A3"/>
    <w:rsid w:val="00C3496C"/>
    <w:rsid w:val="00C4026C"/>
    <w:rsid w:val="00C578DD"/>
    <w:rsid w:val="00C61761"/>
    <w:rsid w:val="00C65301"/>
    <w:rsid w:val="00C83057"/>
    <w:rsid w:val="00CA3092"/>
    <w:rsid w:val="00CB0530"/>
    <w:rsid w:val="00CB210B"/>
    <w:rsid w:val="00CB4ADE"/>
    <w:rsid w:val="00CC424C"/>
    <w:rsid w:val="00D209E9"/>
    <w:rsid w:val="00D23F9E"/>
    <w:rsid w:val="00D31151"/>
    <w:rsid w:val="00D33CE9"/>
    <w:rsid w:val="00D33F83"/>
    <w:rsid w:val="00D47443"/>
    <w:rsid w:val="00D7633E"/>
    <w:rsid w:val="00D76FFE"/>
    <w:rsid w:val="00D81B51"/>
    <w:rsid w:val="00DE2267"/>
    <w:rsid w:val="00E003B0"/>
    <w:rsid w:val="00E00909"/>
    <w:rsid w:val="00E01F98"/>
    <w:rsid w:val="00E14BCB"/>
    <w:rsid w:val="00E179DD"/>
    <w:rsid w:val="00E22BD3"/>
    <w:rsid w:val="00E31092"/>
    <w:rsid w:val="00E43A49"/>
    <w:rsid w:val="00E51CAD"/>
    <w:rsid w:val="00E628AF"/>
    <w:rsid w:val="00E648BA"/>
    <w:rsid w:val="00E6585A"/>
    <w:rsid w:val="00EA1A7C"/>
    <w:rsid w:val="00EC03B2"/>
    <w:rsid w:val="00EC053F"/>
    <w:rsid w:val="00EC6890"/>
    <w:rsid w:val="00ED4D6B"/>
    <w:rsid w:val="00EE3777"/>
    <w:rsid w:val="00EE5703"/>
    <w:rsid w:val="00F2646E"/>
    <w:rsid w:val="00F43292"/>
    <w:rsid w:val="00F438B7"/>
    <w:rsid w:val="00F55602"/>
    <w:rsid w:val="00F62C6A"/>
    <w:rsid w:val="00F62FFC"/>
    <w:rsid w:val="00F64954"/>
    <w:rsid w:val="00F71CF4"/>
    <w:rsid w:val="00F727F6"/>
    <w:rsid w:val="00F753D0"/>
    <w:rsid w:val="00F76A98"/>
    <w:rsid w:val="00F94D79"/>
    <w:rsid w:val="00FA27CB"/>
    <w:rsid w:val="00FA717B"/>
    <w:rsid w:val="00FD45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59E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10B"/>
    <w:pPr>
      <w:spacing w:after="100" w:line="240" w:lineRule="auto"/>
      <w:jc w:val="both"/>
    </w:pPr>
    <w:rPr>
      <w:rFonts w:ascii="Calibri" w:eastAsiaTheme="minorEastAsia" w:hAnsi="Calibri"/>
      <w:sz w:val="20"/>
      <w:szCs w:val="24"/>
      <w:lang w:eastAsia="ja-JP"/>
    </w:rPr>
  </w:style>
  <w:style w:type="paragraph" w:styleId="Heading1">
    <w:name w:val="heading 1"/>
    <w:basedOn w:val="Normal"/>
    <w:next w:val="Normal"/>
    <w:link w:val="Heading1Char"/>
    <w:uiPriority w:val="9"/>
    <w:qFormat/>
    <w:rsid w:val="00E31092"/>
    <w:pPr>
      <w:keepNext/>
      <w:keepLines/>
      <w:spacing w:before="480" w:after="0"/>
      <w:outlineLvl w:val="0"/>
    </w:pPr>
    <w:rPr>
      <w:rFonts w:asciiTheme="minorHAnsi" w:eastAsiaTheme="majorEastAsia" w:hAnsiTheme="minorHAnsi" w:cstheme="majorBidi"/>
      <w:b/>
      <w:bCs/>
      <w:color w:val="31AC89" w:themeColor="accent1" w:themeShade="B5"/>
      <w:sz w:val="32"/>
      <w:szCs w:val="22"/>
    </w:rPr>
  </w:style>
  <w:style w:type="paragraph" w:styleId="Heading2">
    <w:name w:val="heading 2"/>
    <w:basedOn w:val="Normal"/>
    <w:next w:val="Normal"/>
    <w:link w:val="Heading2Char"/>
    <w:uiPriority w:val="9"/>
    <w:unhideWhenUsed/>
    <w:qFormat/>
    <w:rsid w:val="005476BA"/>
    <w:pPr>
      <w:keepNext/>
      <w:keepLines/>
      <w:spacing w:before="200" w:after="200"/>
      <w:outlineLvl w:val="1"/>
    </w:pPr>
    <w:rPr>
      <w:rFonts w:asciiTheme="minorHAnsi" w:eastAsiaTheme="majorEastAsia" w:hAnsiTheme="minorHAnsi" w:cstheme="majorBidi"/>
      <w:b/>
      <w:bCs/>
      <w:color w:val="00B482" w:themeColor="text2"/>
      <w:sz w:val="24"/>
    </w:rPr>
  </w:style>
  <w:style w:type="paragraph" w:styleId="Heading3">
    <w:name w:val="heading 3"/>
    <w:basedOn w:val="Normal"/>
    <w:next w:val="Normal"/>
    <w:link w:val="Heading3Char"/>
    <w:uiPriority w:val="9"/>
    <w:unhideWhenUsed/>
    <w:qFormat/>
    <w:rsid w:val="005476BA"/>
    <w:pPr>
      <w:keepNext/>
      <w:keepLines/>
      <w:spacing w:before="200" w:after="0"/>
      <w:outlineLvl w:val="2"/>
    </w:pPr>
    <w:rPr>
      <w:rFonts w:asciiTheme="minorHAnsi" w:eastAsiaTheme="majorEastAsia" w:hAnsiTheme="minorHAnsi" w:cstheme="majorBidi"/>
      <w:b/>
      <w:bCs/>
      <w:color w:val="00B482" w:themeColor="text2"/>
    </w:rPr>
  </w:style>
  <w:style w:type="paragraph" w:styleId="Heading4">
    <w:name w:val="heading 4"/>
    <w:basedOn w:val="Normal"/>
    <w:next w:val="Normal"/>
    <w:link w:val="Heading4Char"/>
    <w:uiPriority w:val="9"/>
    <w:unhideWhenUsed/>
    <w:qFormat/>
    <w:rsid w:val="005476BA"/>
    <w:pPr>
      <w:keepNext/>
      <w:keepLines/>
      <w:spacing w:before="200" w:after="0"/>
      <w:outlineLvl w:val="3"/>
    </w:pPr>
    <w:rPr>
      <w:rFonts w:asciiTheme="majorHAnsi" w:eastAsiaTheme="majorEastAsia" w:hAnsiTheme="majorHAnsi" w:cstheme="majorBidi"/>
      <w:b/>
      <w:bCs/>
      <w:i/>
      <w:iCs/>
      <w:color w:val="00B482" w:themeColor="text2"/>
    </w:rPr>
  </w:style>
  <w:style w:type="paragraph" w:styleId="Heading5">
    <w:name w:val="heading 5"/>
    <w:basedOn w:val="Normal"/>
    <w:next w:val="Normal"/>
    <w:link w:val="Heading5Char"/>
    <w:uiPriority w:val="9"/>
    <w:unhideWhenUsed/>
    <w:qFormat/>
    <w:rsid w:val="005476BA"/>
    <w:pPr>
      <w:keepNext/>
      <w:keepLines/>
      <w:spacing w:before="200" w:after="0"/>
      <w:outlineLvl w:val="4"/>
    </w:pPr>
    <w:rPr>
      <w:rFonts w:asciiTheme="majorHAnsi" w:eastAsiaTheme="majorEastAsia" w:hAnsiTheme="majorHAnsi" w:cstheme="majorBidi"/>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76BA"/>
    <w:rPr>
      <w:rFonts w:eastAsiaTheme="majorEastAsia" w:cstheme="majorBidi"/>
      <w:b/>
      <w:bCs/>
      <w:color w:val="00B482" w:themeColor="text2"/>
      <w:sz w:val="24"/>
      <w:szCs w:val="24"/>
      <w:lang w:eastAsia="ja-JP"/>
    </w:rPr>
  </w:style>
  <w:style w:type="paragraph" w:styleId="ListParagraph">
    <w:name w:val="List Paragraph"/>
    <w:basedOn w:val="Normal"/>
    <w:uiPriority w:val="34"/>
    <w:qFormat/>
    <w:rsid w:val="003C410B"/>
    <w:pPr>
      <w:numPr>
        <w:numId w:val="1"/>
      </w:numPr>
      <w:ind w:left="567" w:hanging="283"/>
      <w:contextualSpacing/>
    </w:pPr>
    <w:rPr>
      <w:szCs w:val="22"/>
    </w:rPr>
  </w:style>
  <w:style w:type="character" w:styleId="CommentReference">
    <w:name w:val="annotation reference"/>
    <w:basedOn w:val="DefaultParagraphFont"/>
    <w:uiPriority w:val="99"/>
    <w:semiHidden/>
    <w:unhideWhenUsed/>
    <w:rsid w:val="003C410B"/>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3C41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10B"/>
    <w:rPr>
      <w:rFonts w:ascii="Tahoma" w:eastAsiaTheme="minorEastAsia" w:hAnsi="Tahoma" w:cs="Tahoma"/>
      <w:sz w:val="16"/>
      <w:szCs w:val="16"/>
      <w:lang w:eastAsia="ja-JP"/>
    </w:rPr>
  </w:style>
  <w:style w:type="character" w:customStyle="1" w:styleId="Heading1Char">
    <w:name w:val="Heading 1 Char"/>
    <w:basedOn w:val="DefaultParagraphFont"/>
    <w:link w:val="Heading1"/>
    <w:uiPriority w:val="9"/>
    <w:rsid w:val="00E31092"/>
    <w:rPr>
      <w:rFonts w:eastAsiaTheme="majorEastAsia" w:cstheme="majorBidi"/>
      <w:b/>
      <w:bCs/>
      <w:color w:val="31AC89" w:themeColor="accent1" w:themeShade="B5"/>
      <w:sz w:val="32"/>
      <w:lang w:eastAsia="ja-JP"/>
    </w:rPr>
  </w:style>
  <w:style w:type="paragraph" w:styleId="Subtitle">
    <w:name w:val="Subtitle"/>
    <w:basedOn w:val="Normal"/>
    <w:next w:val="Normal"/>
    <w:link w:val="SubtitleChar"/>
    <w:uiPriority w:val="11"/>
    <w:qFormat/>
    <w:rsid w:val="00CA3092"/>
    <w:pPr>
      <w:numPr>
        <w:ilvl w:val="1"/>
      </w:numPr>
    </w:pPr>
    <w:rPr>
      <w:rFonts w:asciiTheme="majorHAnsi" w:eastAsiaTheme="majorEastAsia" w:hAnsiTheme="majorHAnsi" w:cstheme="majorBidi"/>
      <w:i/>
      <w:iCs/>
      <w:color w:val="66D3B4" w:themeColor="accent1"/>
      <w:spacing w:val="15"/>
      <w:sz w:val="24"/>
    </w:rPr>
  </w:style>
  <w:style w:type="character" w:customStyle="1" w:styleId="SubtitleChar">
    <w:name w:val="Subtitle Char"/>
    <w:basedOn w:val="DefaultParagraphFont"/>
    <w:link w:val="Subtitle"/>
    <w:uiPriority w:val="11"/>
    <w:rsid w:val="00CA3092"/>
    <w:rPr>
      <w:rFonts w:asciiTheme="majorHAnsi" w:eastAsiaTheme="majorEastAsia" w:hAnsiTheme="majorHAnsi" w:cstheme="majorBidi"/>
      <w:i/>
      <w:iCs/>
      <w:color w:val="66D3B4" w:themeColor="accent1"/>
      <w:spacing w:val="15"/>
      <w:sz w:val="24"/>
      <w:szCs w:val="24"/>
      <w:lang w:eastAsia="ja-JP"/>
    </w:rPr>
  </w:style>
  <w:style w:type="character" w:customStyle="1" w:styleId="Heading3Char">
    <w:name w:val="Heading 3 Char"/>
    <w:basedOn w:val="DefaultParagraphFont"/>
    <w:link w:val="Heading3"/>
    <w:uiPriority w:val="9"/>
    <w:rsid w:val="005476BA"/>
    <w:rPr>
      <w:rFonts w:eastAsiaTheme="majorEastAsia" w:cstheme="majorBidi"/>
      <w:b/>
      <w:bCs/>
      <w:color w:val="00B482" w:themeColor="text2"/>
      <w:sz w:val="20"/>
      <w:szCs w:val="24"/>
      <w:lang w:eastAsia="ja-JP"/>
    </w:rPr>
  </w:style>
  <w:style w:type="paragraph" w:styleId="Header">
    <w:name w:val="header"/>
    <w:basedOn w:val="Normal"/>
    <w:link w:val="HeaderChar"/>
    <w:uiPriority w:val="99"/>
    <w:unhideWhenUsed/>
    <w:rsid w:val="004B5050"/>
    <w:pPr>
      <w:tabs>
        <w:tab w:val="center" w:pos="4320"/>
        <w:tab w:val="right" w:pos="8640"/>
      </w:tabs>
      <w:spacing w:after="0"/>
    </w:pPr>
  </w:style>
  <w:style w:type="character" w:customStyle="1" w:styleId="HeaderChar">
    <w:name w:val="Header Char"/>
    <w:basedOn w:val="DefaultParagraphFont"/>
    <w:link w:val="Header"/>
    <w:uiPriority w:val="99"/>
    <w:rsid w:val="004B5050"/>
    <w:rPr>
      <w:rFonts w:ascii="Calibri" w:eastAsiaTheme="minorEastAsia" w:hAnsi="Calibri"/>
      <w:sz w:val="20"/>
      <w:szCs w:val="24"/>
      <w:lang w:eastAsia="ja-JP"/>
    </w:rPr>
  </w:style>
  <w:style w:type="paragraph" w:styleId="Footer">
    <w:name w:val="footer"/>
    <w:basedOn w:val="Normal"/>
    <w:link w:val="FooterChar"/>
    <w:uiPriority w:val="99"/>
    <w:unhideWhenUsed/>
    <w:rsid w:val="004B5050"/>
    <w:pPr>
      <w:tabs>
        <w:tab w:val="center" w:pos="4320"/>
        <w:tab w:val="right" w:pos="8640"/>
      </w:tabs>
      <w:spacing w:after="0"/>
    </w:pPr>
  </w:style>
  <w:style w:type="character" w:customStyle="1" w:styleId="FooterChar">
    <w:name w:val="Footer Char"/>
    <w:basedOn w:val="DefaultParagraphFont"/>
    <w:link w:val="Footer"/>
    <w:uiPriority w:val="99"/>
    <w:rsid w:val="004B5050"/>
    <w:rPr>
      <w:rFonts w:ascii="Calibri" w:eastAsiaTheme="minorEastAsia" w:hAnsi="Calibri"/>
      <w:sz w:val="20"/>
      <w:szCs w:val="24"/>
      <w:lang w:eastAsia="ja-JP"/>
    </w:rPr>
  </w:style>
  <w:style w:type="character" w:customStyle="1" w:styleId="Heading4Char">
    <w:name w:val="Heading 4 Char"/>
    <w:basedOn w:val="DefaultParagraphFont"/>
    <w:link w:val="Heading4"/>
    <w:uiPriority w:val="9"/>
    <w:rsid w:val="005476BA"/>
    <w:rPr>
      <w:rFonts w:asciiTheme="majorHAnsi" w:eastAsiaTheme="majorEastAsia" w:hAnsiTheme="majorHAnsi" w:cstheme="majorBidi"/>
      <w:b/>
      <w:bCs/>
      <w:i/>
      <w:iCs/>
      <w:color w:val="00B482" w:themeColor="text2"/>
      <w:sz w:val="20"/>
      <w:szCs w:val="24"/>
      <w:lang w:eastAsia="ja-JP"/>
    </w:rPr>
  </w:style>
  <w:style w:type="character" w:customStyle="1" w:styleId="Heading5Char">
    <w:name w:val="Heading 5 Char"/>
    <w:basedOn w:val="DefaultParagraphFont"/>
    <w:link w:val="Heading5"/>
    <w:uiPriority w:val="9"/>
    <w:rsid w:val="005476BA"/>
    <w:rPr>
      <w:rFonts w:asciiTheme="majorHAnsi" w:eastAsiaTheme="majorEastAsia" w:hAnsiTheme="majorHAnsi" w:cstheme="majorBidi"/>
      <w:color w:val="00B482" w:themeColor="text2"/>
      <w:sz w:val="20"/>
      <w:szCs w:val="24"/>
      <w:lang w:eastAsia="ja-JP"/>
    </w:rPr>
  </w:style>
  <w:style w:type="paragraph" w:styleId="FootnoteText">
    <w:name w:val="footnote text"/>
    <w:basedOn w:val="Normal"/>
    <w:link w:val="FootnoteTextChar"/>
    <w:uiPriority w:val="99"/>
    <w:unhideWhenUsed/>
    <w:rsid w:val="00CB4ADE"/>
    <w:pPr>
      <w:spacing w:after="0"/>
    </w:pPr>
    <w:rPr>
      <w:sz w:val="24"/>
    </w:rPr>
  </w:style>
  <w:style w:type="character" w:customStyle="1" w:styleId="FootnoteTextChar">
    <w:name w:val="Footnote Text Char"/>
    <w:basedOn w:val="DefaultParagraphFont"/>
    <w:link w:val="FootnoteText"/>
    <w:uiPriority w:val="99"/>
    <w:rsid w:val="00CB4ADE"/>
    <w:rPr>
      <w:rFonts w:ascii="Calibri" w:eastAsiaTheme="minorEastAsia" w:hAnsi="Calibri"/>
      <w:sz w:val="24"/>
      <w:szCs w:val="24"/>
      <w:lang w:eastAsia="ja-JP"/>
    </w:rPr>
  </w:style>
  <w:style w:type="character" w:styleId="FootnoteReference">
    <w:name w:val="footnote reference"/>
    <w:basedOn w:val="DefaultParagraphFont"/>
    <w:uiPriority w:val="99"/>
    <w:unhideWhenUsed/>
    <w:rsid w:val="00CB4ADE"/>
    <w:rPr>
      <w:vertAlign w:val="superscript"/>
    </w:rPr>
  </w:style>
  <w:style w:type="paragraph" w:styleId="CommentSubject">
    <w:name w:val="annotation subject"/>
    <w:basedOn w:val="CommentText"/>
    <w:next w:val="CommentText"/>
    <w:link w:val="CommentSubjectChar"/>
    <w:uiPriority w:val="99"/>
    <w:semiHidden/>
    <w:unhideWhenUsed/>
    <w:rsid w:val="009A120A"/>
    <w:rPr>
      <w:b/>
      <w:bCs/>
      <w:sz w:val="20"/>
      <w:szCs w:val="20"/>
    </w:rPr>
  </w:style>
  <w:style w:type="character" w:customStyle="1" w:styleId="CommentSubjectChar">
    <w:name w:val="Comment Subject Char"/>
    <w:basedOn w:val="CommentTextChar"/>
    <w:link w:val="CommentSubject"/>
    <w:uiPriority w:val="99"/>
    <w:semiHidden/>
    <w:rsid w:val="009A120A"/>
    <w:rPr>
      <w:rFonts w:ascii="Calibri" w:eastAsiaTheme="minorEastAsia" w:hAnsi="Calibri"/>
      <w:b/>
      <w:bCs/>
      <w:sz w:val="20"/>
      <w:szCs w:val="20"/>
      <w:lang w:eastAsia="ja-JP"/>
    </w:rPr>
  </w:style>
  <w:style w:type="paragraph" w:customStyle="1" w:styleId="ParaAttribute1">
    <w:name w:val="ParaAttribute1"/>
    <w:link w:val="ParaAttribute1Char"/>
    <w:rsid w:val="00B70F6F"/>
    <w:pPr>
      <w:widowControl w:val="0"/>
      <w:spacing w:after="0" w:line="240" w:lineRule="auto"/>
    </w:pPr>
    <w:rPr>
      <w:rFonts w:ascii="Times New Roman" w:eastAsia="Batang" w:hAnsi="Times New Roman" w:cs="Times New Roman"/>
      <w:sz w:val="20"/>
      <w:szCs w:val="20"/>
      <w:lang w:eastAsia="en-GB"/>
    </w:rPr>
  </w:style>
  <w:style w:type="table" w:styleId="TableGrid">
    <w:name w:val="Table Grid"/>
    <w:basedOn w:val="TableNormal"/>
    <w:uiPriority w:val="59"/>
    <w:rsid w:val="00B70F6F"/>
    <w:pPr>
      <w:spacing w:after="0" w:line="240" w:lineRule="auto"/>
    </w:pPr>
    <w:rPr>
      <w:rFonts w:ascii="Times New Roman" w:eastAsia="Batang" w:hAnsi="Times New Roman" w:cs="Times New Roman"/>
      <w:sz w:val="20"/>
      <w:szCs w:val="20"/>
      <w:lang w:eastAsia="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Attribute2">
    <w:name w:val="CharAttribute2"/>
    <w:rsid w:val="00B70F6F"/>
    <w:rPr>
      <w:rFonts w:ascii="Arial" w:eastAsia="Calibri"/>
    </w:rPr>
  </w:style>
  <w:style w:type="paragraph" w:customStyle="1" w:styleId="ParaAttribute5">
    <w:name w:val="ParaAttribute5"/>
    <w:rsid w:val="00B70F6F"/>
    <w:pPr>
      <w:widowControl w:val="0"/>
      <w:spacing w:after="0" w:line="240" w:lineRule="auto"/>
    </w:pPr>
    <w:rPr>
      <w:rFonts w:ascii="Times New Roman" w:eastAsia="Batang" w:hAnsi="Times New Roman" w:cs="Times New Roman"/>
      <w:sz w:val="20"/>
      <w:szCs w:val="20"/>
      <w:lang w:val="nb-NO" w:eastAsia="nb-NO"/>
    </w:rPr>
  </w:style>
  <w:style w:type="paragraph" w:customStyle="1" w:styleId="ParaAttribute12">
    <w:name w:val="ParaAttribute12"/>
    <w:rsid w:val="00B70F6F"/>
    <w:pPr>
      <w:widowControl w:val="0"/>
      <w:spacing w:line="240" w:lineRule="auto"/>
    </w:pPr>
    <w:rPr>
      <w:rFonts w:ascii="Times New Roman" w:eastAsia="Batang" w:hAnsi="Times New Roman" w:cs="Times New Roman"/>
      <w:sz w:val="20"/>
      <w:szCs w:val="20"/>
      <w:lang w:val="nb-NO" w:eastAsia="nb-NO"/>
    </w:rPr>
  </w:style>
  <w:style w:type="character" w:customStyle="1" w:styleId="ParaAttribute1Char">
    <w:name w:val="ParaAttribute1 Char"/>
    <w:basedOn w:val="DefaultParagraphFont"/>
    <w:link w:val="ParaAttribute1"/>
    <w:rsid w:val="00B70F6F"/>
    <w:rPr>
      <w:rFonts w:ascii="Times New Roman" w:eastAsia="Batang" w:hAnsi="Times New Roman" w:cs="Times New Roman"/>
      <w:sz w:val="20"/>
      <w:szCs w:val="20"/>
      <w:lang w:eastAsia="en-GB"/>
    </w:rPr>
  </w:style>
  <w:style w:type="paragraph" w:styleId="Revision">
    <w:name w:val="Revision"/>
    <w:hidden/>
    <w:uiPriority w:val="99"/>
    <w:semiHidden/>
    <w:rsid w:val="00693801"/>
    <w:pPr>
      <w:spacing w:after="0" w:line="240" w:lineRule="auto"/>
    </w:pPr>
    <w:rPr>
      <w:rFonts w:ascii="Calibri" w:eastAsiaTheme="minorEastAsia" w:hAnsi="Calibri"/>
      <w:sz w:val="20"/>
      <w:szCs w:val="24"/>
      <w:lang w:eastAsia="ja-JP"/>
    </w:rPr>
  </w:style>
  <w:style w:type="character" w:styleId="Hyperlink">
    <w:name w:val="Hyperlink"/>
    <w:basedOn w:val="DefaultParagraphFont"/>
    <w:uiPriority w:val="99"/>
    <w:unhideWhenUsed/>
    <w:rsid w:val="003B78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10B"/>
    <w:pPr>
      <w:spacing w:after="100" w:line="240" w:lineRule="auto"/>
      <w:jc w:val="both"/>
    </w:pPr>
    <w:rPr>
      <w:rFonts w:ascii="Calibri" w:eastAsiaTheme="minorEastAsia" w:hAnsi="Calibri"/>
      <w:sz w:val="20"/>
      <w:szCs w:val="24"/>
      <w:lang w:eastAsia="ja-JP"/>
    </w:rPr>
  </w:style>
  <w:style w:type="paragraph" w:styleId="Heading1">
    <w:name w:val="heading 1"/>
    <w:basedOn w:val="Normal"/>
    <w:next w:val="Normal"/>
    <w:link w:val="Heading1Char"/>
    <w:uiPriority w:val="9"/>
    <w:qFormat/>
    <w:rsid w:val="00E31092"/>
    <w:pPr>
      <w:keepNext/>
      <w:keepLines/>
      <w:spacing w:before="480" w:after="0"/>
      <w:outlineLvl w:val="0"/>
    </w:pPr>
    <w:rPr>
      <w:rFonts w:asciiTheme="minorHAnsi" w:eastAsiaTheme="majorEastAsia" w:hAnsiTheme="minorHAnsi" w:cstheme="majorBidi"/>
      <w:b/>
      <w:bCs/>
      <w:color w:val="31AC89" w:themeColor="accent1" w:themeShade="B5"/>
      <w:sz w:val="32"/>
      <w:szCs w:val="22"/>
    </w:rPr>
  </w:style>
  <w:style w:type="paragraph" w:styleId="Heading2">
    <w:name w:val="heading 2"/>
    <w:basedOn w:val="Normal"/>
    <w:next w:val="Normal"/>
    <w:link w:val="Heading2Char"/>
    <w:uiPriority w:val="9"/>
    <w:unhideWhenUsed/>
    <w:qFormat/>
    <w:rsid w:val="005476BA"/>
    <w:pPr>
      <w:keepNext/>
      <w:keepLines/>
      <w:spacing w:before="200" w:after="200"/>
      <w:outlineLvl w:val="1"/>
    </w:pPr>
    <w:rPr>
      <w:rFonts w:asciiTheme="minorHAnsi" w:eastAsiaTheme="majorEastAsia" w:hAnsiTheme="minorHAnsi" w:cstheme="majorBidi"/>
      <w:b/>
      <w:bCs/>
      <w:color w:val="00B482" w:themeColor="text2"/>
      <w:sz w:val="24"/>
    </w:rPr>
  </w:style>
  <w:style w:type="paragraph" w:styleId="Heading3">
    <w:name w:val="heading 3"/>
    <w:basedOn w:val="Normal"/>
    <w:next w:val="Normal"/>
    <w:link w:val="Heading3Char"/>
    <w:uiPriority w:val="9"/>
    <w:unhideWhenUsed/>
    <w:qFormat/>
    <w:rsid w:val="005476BA"/>
    <w:pPr>
      <w:keepNext/>
      <w:keepLines/>
      <w:spacing w:before="200" w:after="0"/>
      <w:outlineLvl w:val="2"/>
    </w:pPr>
    <w:rPr>
      <w:rFonts w:asciiTheme="minorHAnsi" w:eastAsiaTheme="majorEastAsia" w:hAnsiTheme="minorHAnsi" w:cstheme="majorBidi"/>
      <w:b/>
      <w:bCs/>
      <w:color w:val="00B482" w:themeColor="text2"/>
    </w:rPr>
  </w:style>
  <w:style w:type="paragraph" w:styleId="Heading4">
    <w:name w:val="heading 4"/>
    <w:basedOn w:val="Normal"/>
    <w:next w:val="Normal"/>
    <w:link w:val="Heading4Char"/>
    <w:uiPriority w:val="9"/>
    <w:unhideWhenUsed/>
    <w:qFormat/>
    <w:rsid w:val="005476BA"/>
    <w:pPr>
      <w:keepNext/>
      <w:keepLines/>
      <w:spacing w:before="200" w:after="0"/>
      <w:outlineLvl w:val="3"/>
    </w:pPr>
    <w:rPr>
      <w:rFonts w:asciiTheme="majorHAnsi" w:eastAsiaTheme="majorEastAsia" w:hAnsiTheme="majorHAnsi" w:cstheme="majorBidi"/>
      <w:b/>
      <w:bCs/>
      <w:i/>
      <w:iCs/>
      <w:color w:val="00B482" w:themeColor="text2"/>
    </w:rPr>
  </w:style>
  <w:style w:type="paragraph" w:styleId="Heading5">
    <w:name w:val="heading 5"/>
    <w:basedOn w:val="Normal"/>
    <w:next w:val="Normal"/>
    <w:link w:val="Heading5Char"/>
    <w:uiPriority w:val="9"/>
    <w:unhideWhenUsed/>
    <w:qFormat/>
    <w:rsid w:val="005476BA"/>
    <w:pPr>
      <w:keepNext/>
      <w:keepLines/>
      <w:spacing w:before="200" w:after="0"/>
      <w:outlineLvl w:val="4"/>
    </w:pPr>
    <w:rPr>
      <w:rFonts w:asciiTheme="majorHAnsi" w:eastAsiaTheme="majorEastAsia" w:hAnsiTheme="majorHAnsi" w:cstheme="majorBidi"/>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76BA"/>
    <w:rPr>
      <w:rFonts w:eastAsiaTheme="majorEastAsia" w:cstheme="majorBidi"/>
      <w:b/>
      <w:bCs/>
      <w:color w:val="00B482" w:themeColor="text2"/>
      <w:sz w:val="24"/>
      <w:szCs w:val="24"/>
      <w:lang w:eastAsia="ja-JP"/>
    </w:rPr>
  </w:style>
  <w:style w:type="paragraph" w:styleId="ListParagraph">
    <w:name w:val="List Paragraph"/>
    <w:basedOn w:val="Normal"/>
    <w:uiPriority w:val="34"/>
    <w:qFormat/>
    <w:rsid w:val="003C410B"/>
    <w:pPr>
      <w:numPr>
        <w:numId w:val="1"/>
      </w:numPr>
      <w:ind w:left="567" w:hanging="283"/>
      <w:contextualSpacing/>
    </w:pPr>
    <w:rPr>
      <w:szCs w:val="22"/>
    </w:rPr>
  </w:style>
  <w:style w:type="character" w:styleId="CommentReference">
    <w:name w:val="annotation reference"/>
    <w:basedOn w:val="DefaultParagraphFont"/>
    <w:uiPriority w:val="99"/>
    <w:semiHidden/>
    <w:unhideWhenUsed/>
    <w:rsid w:val="003C410B"/>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3C41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10B"/>
    <w:rPr>
      <w:rFonts w:ascii="Tahoma" w:eastAsiaTheme="minorEastAsia" w:hAnsi="Tahoma" w:cs="Tahoma"/>
      <w:sz w:val="16"/>
      <w:szCs w:val="16"/>
      <w:lang w:eastAsia="ja-JP"/>
    </w:rPr>
  </w:style>
  <w:style w:type="character" w:customStyle="1" w:styleId="Heading1Char">
    <w:name w:val="Heading 1 Char"/>
    <w:basedOn w:val="DefaultParagraphFont"/>
    <w:link w:val="Heading1"/>
    <w:uiPriority w:val="9"/>
    <w:rsid w:val="00E31092"/>
    <w:rPr>
      <w:rFonts w:eastAsiaTheme="majorEastAsia" w:cstheme="majorBidi"/>
      <w:b/>
      <w:bCs/>
      <w:color w:val="31AC89" w:themeColor="accent1" w:themeShade="B5"/>
      <w:sz w:val="32"/>
      <w:lang w:eastAsia="ja-JP"/>
    </w:rPr>
  </w:style>
  <w:style w:type="paragraph" w:styleId="Subtitle">
    <w:name w:val="Subtitle"/>
    <w:basedOn w:val="Normal"/>
    <w:next w:val="Normal"/>
    <w:link w:val="SubtitleChar"/>
    <w:uiPriority w:val="11"/>
    <w:qFormat/>
    <w:rsid w:val="00CA3092"/>
    <w:pPr>
      <w:numPr>
        <w:ilvl w:val="1"/>
      </w:numPr>
    </w:pPr>
    <w:rPr>
      <w:rFonts w:asciiTheme="majorHAnsi" w:eastAsiaTheme="majorEastAsia" w:hAnsiTheme="majorHAnsi" w:cstheme="majorBidi"/>
      <w:i/>
      <w:iCs/>
      <w:color w:val="66D3B4" w:themeColor="accent1"/>
      <w:spacing w:val="15"/>
      <w:sz w:val="24"/>
    </w:rPr>
  </w:style>
  <w:style w:type="character" w:customStyle="1" w:styleId="SubtitleChar">
    <w:name w:val="Subtitle Char"/>
    <w:basedOn w:val="DefaultParagraphFont"/>
    <w:link w:val="Subtitle"/>
    <w:uiPriority w:val="11"/>
    <w:rsid w:val="00CA3092"/>
    <w:rPr>
      <w:rFonts w:asciiTheme="majorHAnsi" w:eastAsiaTheme="majorEastAsia" w:hAnsiTheme="majorHAnsi" w:cstheme="majorBidi"/>
      <w:i/>
      <w:iCs/>
      <w:color w:val="66D3B4" w:themeColor="accent1"/>
      <w:spacing w:val="15"/>
      <w:sz w:val="24"/>
      <w:szCs w:val="24"/>
      <w:lang w:eastAsia="ja-JP"/>
    </w:rPr>
  </w:style>
  <w:style w:type="character" w:customStyle="1" w:styleId="Heading3Char">
    <w:name w:val="Heading 3 Char"/>
    <w:basedOn w:val="DefaultParagraphFont"/>
    <w:link w:val="Heading3"/>
    <w:uiPriority w:val="9"/>
    <w:rsid w:val="005476BA"/>
    <w:rPr>
      <w:rFonts w:eastAsiaTheme="majorEastAsia" w:cstheme="majorBidi"/>
      <w:b/>
      <w:bCs/>
      <w:color w:val="00B482" w:themeColor="text2"/>
      <w:sz w:val="20"/>
      <w:szCs w:val="24"/>
      <w:lang w:eastAsia="ja-JP"/>
    </w:rPr>
  </w:style>
  <w:style w:type="paragraph" w:styleId="Header">
    <w:name w:val="header"/>
    <w:basedOn w:val="Normal"/>
    <w:link w:val="HeaderChar"/>
    <w:uiPriority w:val="99"/>
    <w:unhideWhenUsed/>
    <w:rsid w:val="004B5050"/>
    <w:pPr>
      <w:tabs>
        <w:tab w:val="center" w:pos="4320"/>
        <w:tab w:val="right" w:pos="8640"/>
      </w:tabs>
      <w:spacing w:after="0"/>
    </w:pPr>
  </w:style>
  <w:style w:type="character" w:customStyle="1" w:styleId="HeaderChar">
    <w:name w:val="Header Char"/>
    <w:basedOn w:val="DefaultParagraphFont"/>
    <w:link w:val="Header"/>
    <w:uiPriority w:val="99"/>
    <w:rsid w:val="004B5050"/>
    <w:rPr>
      <w:rFonts w:ascii="Calibri" w:eastAsiaTheme="minorEastAsia" w:hAnsi="Calibri"/>
      <w:sz w:val="20"/>
      <w:szCs w:val="24"/>
      <w:lang w:eastAsia="ja-JP"/>
    </w:rPr>
  </w:style>
  <w:style w:type="paragraph" w:styleId="Footer">
    <w:name w:val="footer"/>
    <w:basedOn w:val="Normal"/>
    <w:link w:val="FooterChar"/>
    <w:uiPriority w:val="99"/>
    <w:unhideWhenUsed/>
    <w:rsid w:val="004B5050"/>
    <w:pPr>
      <w:tabs>
        <w:tab w:val="center" w:pos="4320"/>
        <w:tab w:val="right" w:pos="8640"/>
      </w:tabs>
      <w:spacing w:after="0"/>
    </w:pPr>
  </w:style>
  <w:style w:type="character" w:customStyle="1" w:styleId="FooterChar">
    <w:name w:val="Footer Char"/>
    <w:basedOn w:val="DefaultParagraphFont"/>
    <w:link w:val="Footer"/>
    <w:uiPriority w:val="99"/>
    <w:rsid w:val="004B5050"/>
    <w:rPr>
      <w:rFonts w:ascii="Calibri" w:eastAsiaTheme="minorEastAsia" w:hAnsi="Calibri"/>
      <w:sz w:val="20"/>
      <w:szCs w:val="24"/>
      <w:lang w:eastAsia="ja-JP"/>
    </w:rPr>
  </w:style>
  <w:style w:type="character" w:customStyle="1" w:styleId="Heading4Char">
    <w:name w:val="Heading 4 Char"/>
    <w:basedOn w:val="DefaultParagraphFont"/>
    <w:link w:val="Heading4"/>
    <w:uiPriority w:val="9"/>
    <w:rsid w:val="005476BA"/>
    <w:rPr>
      <w:rFonts w:asciiTheme="majorHAnsi" w:eastAsiaTheme="majorEastAsia" w:hAnsiTheme="majorHAnsi" w:cstheme="majorBidi"/>
      <w:b/>
      <w:bCs/>
      <w:i/>
      <w:iCs/>
      <w:color w:val="00B482" w:themeColor="text2"/>
      <w:sz w:val="20"/>
      <w:szCs w:val="24"/>
      <w:lang w:eastAsia="ja-JP"/>
    </w:rPr>
  </w:style>
  <w:style w:type="character" w:customStyle="1" w:styleId="Heading5Char">
    <w:name w:val="Heading 5 Char"/>
    <w:basedOn w:val="DefaultParagraphFont"/>
    <w:link w:val="Heading5"/>
    <w:uiPriority w:val="9"/>
    <w:rsid w:val="005476BA"/>
    <w:rPr>
      <w:rFonts w:asciiTheme="majorHAnsi" w:eastAsiaTheme="majorEastAsia" w:hAnsiTheme="majorHAnsi" w:cstheme="majorBidi"/>
      <w:color w:val="00B482" w:themeColor="text2"/>
      <w:sz w:val="20"/>
      <w:szCs w:val="24"/>
      <w:lang w:eastAsia="ja-JP"/>
    </w:rPr>
  </w:style>
  <w:style w:type="paragraph" w:styleId="FootnoteText">
    <w:name w:val="footnote text"/>
    <w:basedOn w:val="Normal"/>
    <w:link w:val="FootnoteTextChar"/>
    <w:uiPriority w:val="99"/>
    <w:unhideWhenUsed/>
    <w:rsid w:val="00CB4ADE"/>
    <w:pPr>
      <w:spacing w:after="0"/>
    </w:pPr>
    <w:rPr>
      <w:sz w:val="24"/>
    </w:rPr>
  </w:style>
  <w:style w:type="character" w:customStyle="1" w:styleId="FootnoteTextChar">
    <w:name w:val="Footnote Text Char"/>
    <w:basedOn w:val="DefaultParagraphFont"/>
    <w:link w:val="FootnoteText"/>
    <w:uiPriority w:val="99"/>
    <w:rsid w:val="00CB4ADE"/>
    <w:rPr>
      <w:rFonts w:ascii="Calibri" w:eastAsiaTheme="minorEastAsia" w:hAnsi="Calibri"/>
      <w:sz w:val="24"/>
      <w:szCs w:val="24"/>
      <w:lang w:eastAsia="ja-JP"/>
    </w:rPr>
  </w:style>
  <w:style w:type="character" w:styleId="FootnoteReference">
    <w:name w:val="footnote reference"/>
    <w:basedOn w:val="DefaultParagraphFont"/>
    <w:uiPriority w:val="99"/>
    <w:unhideWhenUsed/>
    <w:rsid w:val="00CB4ADE"/>
    <w:rPr>
      <w:vertAlign w:val="superscript"/>
    </w:rPr>
  </w:style>
  <w:style w:type="paragraph" w:styleId="CommentSubject">
    <w:name w:val="annotation subject"/>
    <w:basedOn w:val="CommentText"/>
    <w:next w:val="CommentText"/>
    <w:link w:val="CommentSubjectChar"/>
    <w:uiPriority w:val="99"/>
    <w:semiHidden/>
    <w:unhideWhenUsed/>
    <w:rsid w:val="009A120A"/>
    <w:rPr>
      <w:b/>
      <w:bCs/>
      <w:sz w:val="20"/>
      <w:szCs w:val="20"/>
    </w:rPr>
  </w:style>
  <w:style w:type="character" w:customStyle="1" w:styleId="CommentSubjectChar">
    <w:name w:val="Comment Subject Char"/>
    <w:basedOn w:val="CommentTextChar"/>
    <w:link w:val="CommentSubject"/>
    <w:uiPriority w:val="99"/>
    <w:semiHidden/>
    <w:rsid w:val="009A120A"/>
    <w:rPr>
      <w:rFonts w:ascii="Calibri" w:eastAsiaTheme="minorEastAsia" w:hAnsi="Calibri"/>
      <w:b/>
      <w:bCs/>
      <w:sz w:val="20"/>
      <w:szCs w:val="20"/>
      <w:lang w:eastAsia="ja-JP"/>
    </w:rPr>
  </w:style>
  <w:style w:type="paragraph" w:customStyle="1" w:styleId="ParaAttribute1">
    <w:name w:val="ParaAttribute1"/>
    <w:link w:val="ParaAttribute1Char"/>
    <w:rsid w:val="00B70F6F"/>
    <w:pPr>
      <w:widowControl w:val="0"/>
      <w:spacing w:after="0" w:line="240" w:lineRule="auto"/>
    </w:pPr>
    <w:rPr>
      <w:rFonts w:ascii="Times New Roman" w:eastAsia="Batang" w:hAnsi="Times New Roman" w:cs="Times New Roman"/>
      <w:sz w:val="20"/>
      <w:szCs w:val="20"/>
      <w:lang w:eastAsia="en-GB"/>
    </w:rPr>
  </w:style>
  <w:style w:type="table" w:styleId="TableGrid">
    <w:name w:val="Table Grid"/>
    <w:basedOn w:val="TableNormal"/>
    <w:uiPriority w:val="59"/>
    <w:rsid w:val="00B70F6F"/>
    <w:pPr>
      <w:spacing w:after="0" w:line="240" w:lineRule="auto"/>
    </w:pPr>
    <w:rPr>
      <w:rFonts w:ascii="Times New Roman" w:eastAsia="Batang" w:hAnsi="Times New Roman" w:cs="Times New Roman"/>
      <w:sz w:val="20"/>
      <w:szCs w:val="20"/>
      <w:lang w:eastAsia="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harAttribute2">
    <w:name w:val="CharAttribute2"/>
    <w:rsid w:val="00B70F6F"/>
    <w:rPr>
      <w:rFonts w:ascii="Arial" w:eastAsia="Calibri"/>
    </w:rPr>
  </w:style>
  <w:style w:type="paragraph" w:customStyle="1" w:styleId="ParaAttribute5">
    <w:name w:val="ParaAttribute5"/>
    <w:rsid w:val="00B70F6F"/>
    <w:pPr>
      <w:widowControl w:val="0"/>
      <w:spacing w:after="0" w:line="240" w:lineRule="auto"/>
    </w:pPr>
    <w:rPr>
      <w:rFonts w:ascii="Times New Roman" w:eastAsia="Batang" w:hAnsi="Times New Roman" w:cs="Times New Roman"/>
      <w:sz w:val="20"/>
      <w:szCs w:val="20"/>
      <w:lang w:val="nb-NO" w:eastAsia="nb-NO"/>
    </w:rPr>
  </w:style>
  <w:style w:type="paragraph" w:customStyle="1" w:styleId="ParaAttribute12">
    <w:name w:val="ParaAttribute12"/>
    <w:rsid w:val="00B70F6F"/>
    <w:pPr>
      <w:widowControl w:val="0"/>
      <w:spacing w:line="240" w:lineRule="auto"/>
    </w:pPr>
    <w:rPr>
      <w:rFonts w:ascii="Times New Roman" w:eastAsia="Batang" w:hAnsi="Times New Roman" w:cs="Times New Roman"/>
      <w:sz w:val="20"/>
      <w:szCs w:val="20"/>
      <w:lang w:val="nb-NO" w:eastAsia="nb-NO"/>
    </w:rPr>
  </w:style>
  <w:style w:type="character" w:customStyle="1" w:styleId="ParaAttribute1Char">
    <w:name w:val="ParaAttribute1 Char"/>
    <w:basedOn w:val="DefaultParagraphFont"/>
    <w:link w:val="ParaAttribute1"/>
    <w:rsid w:val="00B70F6F"/>
    <w:rPr>
      <w:rFonts w:ascii="Times New Roman" w:eastAsia="Batang" w:hAnsi="Times New Roman" w:cs="Times New Roman"/>
      <w:sz w:val="20"/>
      <w:szCs w:val="20"/>
      <w:lang w:eastAsia="en-GB"/>
    </w:rPr>
  </w:style>
  <w:style w:type="paragraph" w:styleId="Revision">
    <w:name w:val="Revision"/>
    <w:hidden/>
    <w:uiPriority w:val="99"/>
    <w:semiHidden/>
    <w:rsid w:val="00693801"/>
    <w:pPr>
      <w:spacing w:after="0" w:line="240" w:lineRule="auto"/>
    </w:pPr>
    <w:rPr>
      <w:rFonts w:ascii="Calibri" w:eastAsiaTheme="minorEastAsia" w:hAnsi="Calibri"/>
      <w:sz w:val="20"/>
      <w:szCs w:val="24"/>
      <w:lang w:eastAsia="ja-JP"/>
    </w:rPr>
  </w:style>
  <w:style w:type="character" w:styleId="Hyperlink">
    <w:name w:val="Hyperlink"/>
    <w:basedOn w:val="DefaultParagraphFont"/>
    <w:uiPriority w:val="99"/>
    <w:unhideWhenUsed/>
    <w:rsid w:val="003B78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16427">
      <w:bodyDiv w:val="1"/>
      <w:marLeft w:val="0"/>
      <w:marRight w:val="0"/>
      <w:marTop w:val="0"/>
      <w:marBottom w:val="0"/>
      <w:divBdr>
        <w:top w:val="none" w:sz="0" w:space="0" w:color="auto"/>
        <w:left w:val="none" w:sz="0" w:space="0" w:color="auto"/>
        <w:bottom w:val="none" w:sz="0" w:space="0" w:color="auto"/>
        <w:right w:val="none" w:sz="0" w:space="0" w:color="auto"/>
      </w:divBdr>
    </w:div>
    <w:div w:id="926230399">
      <w:bodyDiv w:val="1"/>
      <w:marLeft w:val="0"/>
      <w:marRight w:val="0"/>
      <w:marTop w:val="0"/>
      <w:marBottom w:val="0"/>
      <w:divBdr>
        <w:top w:val="none" w:sz="0" w:space="0" w:color="auto"/>
        <w:left w:val="none" w:sz="0" w:space="0" w:color="auto"/>
        <w:bottom w:val="none" w:sz="0" w:space="0" w:color="auto"/>
        <w:right w:val="none" w:sz="0" w:space="0" w:color="auto"/>
      </w:divBdr>
    </w:div>
    <w:div w:id="170440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file:///C:\Users\nicole.IIED-AD\Downloads\www.who.int\hac\network\global_health_cluster\herams_services_checklist_eng.pdf" TargetMode="External"/><Relationship Id="rId2" Type="http://schemas.openxmlformats.org/officeDocument/2006/relationships/hyperlink" Target="http://www.who.int/health-cluster/resources/publications/hc-guide/en" TargetMode="External"/><Relationship Id="rId1" Type="http://schemas.openxmlformats.org/officeDocument/2006/relationships/hyperlink" Target="file:///C:\Users\nicole.IIED-AD\Downloads\www.savethechildren.org.uk\resources\online-library\joint-education-needs-assessment-toolkit" TargetMode="External"/></Relationships>
</file>

<file path=word/theme/theme1.xml><?xml version="1.0" encoding="utf-8"?>
<a:theme xmlns:a="http://schemas.openxmlformats.org/drawingml/2006/main" name="Office Theme">
  <a:themeElements>
    <a:clrScheme name="IRC - UMVAT">
      <a:dk1>
        <a:sysClr val="windowText" lastClr="000000"/>
      </a:dk1>
      <a:lt1>
        <a:sysClr val="window" lastClr="FFFFFF"/>
      </a:lt1>
      <a:dk2>
        <a:srgbClr val="00B482"/>
      </a:dk2>
      <a:lt2>
        <a:srgbClr val="CCF0E6"/>
      </a:lt2>
      <a:accent1>
        <a:srgbClr val="66D3B4"/>
      </a:accent1>
      <a:accent2>
        <a:srgbClr val="99E1CD"/>
      </a:accent2>
      <a:accent3>
        <a:srgbClr val="CCF0E6"/>
      </a:accent3>
      <a:accent4>
        <a:srgbClr val="7F7F7F"/>
      </a:accent4>
      <a:accent5>
        <a:srgbClr val="BFBFBF"/>
      </a:accent5>
      <a:accent6>
        <a:srgbClr val="00B482"/>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1C43B-A101-42CD-991F-CC30B55D5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13</Pages>
  <Words>5053</Words>
  <Characters>28803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TeleComputing AS</Company>
  <LinksUpToDate>false</LinksUpToDate>
  <CharactersWithSpaces>33789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cp:lastModifiedBy>
  <cp:revision>8</cp:revision>
  <dcterms:created xsi:type="dcterms:W3CDTF">2017-06-24T14:11:00Z</dcterms:created>
  <dcterms:modified xsi:type="dcterms:W3CDTF">2017-06-28T13:06:00Z</dcterms:modified>
</cp:coreProperties>
</file>